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601" w:type="dxa"/>
        <w:tblLook w:val="04A0" w:firstRow="1" w:lastRow="0" w:firstColumn="1" w:lastColumn="0" w:noHBand="0" w:noVBand="1"/>
      </w:tblPr>
      <w:tblGrid>
        <w:gridCol w:w="2526"/>
        <w:gridCol w:w="7703"/>
      </w:tblGrid>
      <w:tr w:rsidR="009E5B29" w:rsidRPr="003165E3" w14:paraId="28BA45A8" w14:textId="77777777" w:rsidTr="00791BFB">
        <w:trPr>
          <w:trHeight w:val="415"/>
        </w:trPr>
        <w:tc>
          <w:tcPr>
            <w:tcW w:w="10229" w:type="dxa"/>
            <w:gridSpan w:val="2"/>
            <w:tcBorders>
              <w:bottom w:val="single" w:sz="4" w:space="0" w:color="000000"/>
            </w:tcBorders>
            <w:shd w:val="clear" w:color="auto" w:fill="4F81BD" w:themeFill="accent1"/>
            <w:vAlign w:val="center"/>
          </w:tcPr>
          <w:p w14:paraId="2CF406EC" w14:textId="2E9A091C" w:rsidR="009E5B29" w:rsidRPr="003165E3" w:rsidRDefault="004377B5" w:rsidP="004377B5">
            <w:pPr>
              <w:pStyle w:val="ListParagraph"/>
              <w:spacing w:before="60" w:after="60"/>
              <w:ind w:left="0"/>
              <w:contextualSpacing w:val="0"/>
              <w:jc w:val="center"/>
              <w:rPr>
                <w:rFonts w:ascii="Arial" w:hAnsi="Arial" w:cs="Arial"/>
                <w:b/>
                <w:color w:val="FFFFFF" w:themeColor="background1"/>
                <w:sz w:val="20"/>
                <w:szCs w:val="20"/>
                <w:lang w:val="en-GB"/>
              </w:rPr>
            </w:pPr>
            <w:r w:rsidRPr="003165E3">
              <w:rPr>
                <w:rFonts w:ascii="Arial" w:hAnsi="Arial" w:cs="Arial"/>
                <w:b/>
                <w:bCs/>
                <w:color w:val="FFFFFF" w:themeColor="background1"/>
                <w:sz w:val="20"/>
                <w:szCs w:val="20"/>
                <w:lang w:val="en-GB"/>
              </w:rPr>
              <w:t xml:space="preserve">PROCEDURE FOR CONDUCTING COMPETITIVE DIALOGUE AND INDICATIVE </w:t>
            </w:r>
            <w:r w:rsidR="00F365AE" w:rsidRPr="003165E3">
              <w:rPr>
                <w:rFonts w:ascii="Arial" w:hAnsi="Arial" w:cs="Arial"/>
                <w:b/>
                <w:bCs/>
                <w:color w:val="FFFFFF" w:themeColor="background1"/>
                <w:sz w:val="20"/>
                <w:szCs w:val="20"/>
                <w:lang w:val="en-GB"/>
              </w:rPr>
              <w:t>SCHEDULE</w:t>
            </w:r>
          </w:p>
        </w:tc>
      </w:tr>
      <w:tr w:rsidR="009E5B29" w:rsidRPr="003165E3" w14:paraId="13AC9EDF" w14:textId="77777777" w:rsidTr="0096211F">
        <w:trPr>
          <w:trHeight w:val="603"/>
        </w:trPr>
        <w:tc>
          <w:tcPr>
            <w:tcW w:w="10229" w:type="dxa"/>
            <w:gridSpan w:val="2"/>
            <w:vAlign w:val="center"/>
          </w:tcPr>
          <w:p w14:paraId="0D0F012C" w14:textId="7AE6DFE3" w:rsidR="00FD22E6" w:rsidRPr="003165E3" w:rsidRDefault="004377B5" w:rsidP="00AB505B">
            <w:pPr>
              <w:pStyle w:val="ListParagraph"/>
              <w:tabs>
                <w:tab w:val="left" w:pos="567"/>
              </w:tabs>
              <w:spacing w:before="60" w:after="60"/>
              <w:ind w:left="0"/>
              <w:contextualSpacing w:val="0"/>
              <w:jc w:val="both"/>
              <w:rPr>
                <w:rFonts w:ascii="Arial" w:hAnsi="Arial" w:cs="Arial"/>
                <w:sz w:val="20"/>
                <w:szCs w:val="20"/>
                <w:lang w:val="en-GB"/>
              </w:rPr>
            </w:pPr>
            <w:r w:rsidRPr="003165E3">
              <w:rPr>
                <w:rFonts w:ascii="Arial" w:hAnsi="Arial" w:cs="Arial"/>
                <w:sz w:val="20"/>
                <w:szCs w:val="20"/>
                <w:lang w:val="en-GB"/>
              </w:rPr>
              <w:t xml:space="preserve">A competitive dialogue (hereinafter referred to as the </w:t>
            </w:r>
            <w:r w:rsidR="000817EB" w:rsidRPr="003165E3">
              <w:rPr>
                <w:rFonts w:ascii="Arial" w:hAnsi="Arial" w:cs="Arial"/>
                <w:sz w:val="20"/>
                <w:szCs w:val="20"/>
                <w:lang w:val="en-GB"/>
              </w:rPr>
              <w:t>“</w:t>
            </w:r>
            <w:r w:rsidRPr="003165E3">
              <w:rPr>
                <w:rFonts w:ascii="Arial" w:hAnsi="Arial" w:cs="Arial"/>
                <w:sz w:val="20"/>
                <w:szCs w:val="20"/>
                <w:lang w:val="en-GB"/>
              </w:rPr>
              <w:t>Dialogue</w:t>
            </w:r>
            <w:r w:rsidR="000817EB" w:rsidRPr="003165E3">
              <w:rPr>
                <w:rFonts w:ascii="Arial" w:hAnsi="Arial" w:cs="Arial"/>
                <w:sz w:val="20"/>
                <w:szCs w:val="20"/>
                <w:lang w:val="en-GB"/>
              </w:rPr>
              <w:t>”</w:t>
            </w:r>
            <w:r w:rsidRPr="003165E3">
              <w:rPr>
                <w:rFonts w:ascii="Arial" w:hAnsi="Arial" w:cs="Arial"/>
                <w:sz w:val="20"/>
                <w:szCs w:val="20"/>
                <w:lang w:val="en-GB"/>
              </w:rPr>
              <w:t xml:space="preserve">) shall be conducted during this Procurement. The Dialogue procedure shall be organised in accordance with the requirements set out in the Law on Procurement and the Dialogue procedure (hereinafter referred to as the </w:t>
            </w:r>
            <w:r w:rsidR="000817EB" w:rsidRPr="003165E3">
              <w:rPr>
                <w:rFonts w:ascii="Arial" w:hAnsi="Arial" w:cs="Arial"/>
                <w:sz w:val="20"/>
                <w:szCs w:val="20"/>
                <w:lang w:val="en-GB"/>
              </w:rPr>
              <w:t>“</w:t>
            </w:r>
            <w:r w:rsidRPr="003165E3">
              <w:rPr>
                <w:rFonts w:ascii="Arial" w:hAnsi="Arial" w:cs="Arial"/>
                <w:sz w:val="20"/>
                <w:szCs w:val="20"/>
                <w:lang w:val="en-GB"/>
              </w:rPr>
              <w:t>Procedure</w:t>
            </w:r>
            <w:r w:rsidR="000817EB" w:rsidRPr="003165E3">
              <w:rPr>
                <w:rFonts w:ascii="Arial" w:hAnsi="Arial" w:cs="Arial"/>
                <w:sz w:val="20"/>
                <w:szCs w:val="20"/>
                <w:lang w:val="en-GB"/>
              </w:rPr>
              <w:t>”</w:t>
            </w:r>
            <w:r w:rsidRPr="003165E3">
              <w:rPr>
                <w:rFonts w:ascii="Arial" w:hAnsi="Arial" w:cs="Arial"/>
                <w:sz w:val="20"/>
                <w:szCs w:val="20"/>
                <w:lang w:val="en-GB"/>
              </w:rPr>
              <w:t>) described in this Annex to the Terms and Conditions of the Procurement. The Procedure is not intended to establish provisions other than those imperatively laid down in the legislation governing public procurement.</w:t>
            </w:r>
          </w:p>
        </w:tc>
      </w:tr>
      <w:tr w:rsidR="00791BFB" w:rsidRPr="003165E3" w14:paraId="57CF4BF5" w14:textId="77777777" w:rsidTr="000D1DFB">
        <w:trPr>
          <w:trHeight w:val="2400"/>
        </w:trPr>
        <w:tc>
          <w:tcPr>
            <w:tcW w:w="10229" w:type="dxa"/>
            <w:gridSpan w:val="2"/>
            <w:vAlign w:val="center"/>
          </w:tcPr>
          <w:p w14:paraId="49FC1898" w14:textId="18676A69" w:rsidR="00791BFB" w:rsidRPr="003165E3" w:rsidRDefault="008D30A0" w:rsidP="00AB505B">
            <w:pPr>
              <w:pStyle w:val="ListParagraph"/>
              <w:tabs>
                <w:tab w:val="left" w:pos="567"/>
              </w:tabs>
              <w:spacing w:before="60" w:after="60"/>
              <w:ind w:left="0"/>
              <w:contextualSpacing w:val="0"/>
              <w:jc w:val="both"/>
              <w:rPr>
                <w:rFonts w:ascii="Arial" w:hAnsi="Arial" w:cs="Arial"/>
                <w:sz w:val="20"/>
                <w:szCs w:val="20"/>
                <w:lang w:val="en-GB"/>
              </w:rPr>
            </w:pPr>
            <w:r w:rsidRPr="003165E3">
              <w:rPr>
                <w:rFonts w:ascii="Arial" w:hAnsi="Arial" w:cs="Arial"/>
                <w:b/>
                <w:bCs/>
                <w:sz w:val="20"/>
                <w:szCs w:val="20"/>
                <w:lang w:val="en-GB"/>
              </w:rPr>
              <w:t xml:space="preserve">Indicative </w:t>
            </w:r>
            <w:r w:rsidRPr="003165E3">
              <w:rPr>
                <w:rFonts w:ascii="Arial" w:hAnsi="Arial" w:cs="Arial"/>
                <w:sz w:val="20"/>
                <w:szCs w:val="20"/>
                <w:lang w:val="en-GB"/>
              </w:rPr>
              <w:t>Schedule of the Dialogue (the Contracting Authority shall notify the Candidates/</w:t>
            </w:r>
            <w:r w:rsidR="004C0954">
              <w:rPr>
                <w:rFonts w:ascii="Arial" w:hAnsi="Arial" w:cs="Arial"/>
                <w:sz w:val="20"/>
                <w:szCs w:val="20"/>
                <w:lang w:val="en-GB"/>
              </w:rPr>
              <w:t>Tenderer</w:t>
            </w:r>
            <w:r w:rsidRPr="003165E3">
              <w:rPr>
                <w:rFonts w:ascii="Arial" w:hAnsi="Arial" w:cs="Arial"/>
                <w:sz w:val="20"/>
                <w:szCs w:val="20"/>
                <w:lang w:val="en-GB"/>
              </w:rPr>
              <w:t>s separately of other dates and deadlines for individual actions):</w:t>
            </w:r>
          </w:p>
          <w:tbl>
            <w:tblPr>
              <w:tblStyle w:val="TableGrid"/>
              <w:tblW w:w="0" w:type="auto"/>
              <w:tblLook w:val="04A0" w:firstRow="1" w:lastRow="0" w:firstColumn="1" w:lastColumn="0" w:noHBand="0" w:noVBand="1"/>
            </w:tblPr>
            <w:tblGrid>
              <w:gridCol w:w="5001"/>
              <w:gridCol w:w="5002"/>
            </w:tblGrid>
            <w:tr w:rsidR="00791BFB" w:rsidRPr="003165E3" w14:paraId="39F2E3C2" w14:textId="77777777" w:rsidTr="00791BFB">
              <w:tc>
                <w:tcPr>
                  <w:tcW w:w="5001" w:type="dxa"/>
                  <w:shd w:val="clear" w:color="auto" w:fill="4F81BD" w:themeFill="accent1"/>
                </w:tcPr>
                <w:p w14:paraId="71E3F05E" w14:textId="49FE1070" w:rsidR="00791BFB" w:rsidRPr="003165E3" w:rsidRDefault="00B64353" w:rsidP="00791BFB">
                  <w:pPr>
                    <w:pStyle w:val="ListParagraph"/>
                    <w:tabs>
                      <w:tab w:val="left" w:pos="567"/>
                    </w:tabs>
                    <w:spacing w:before="60" w:after="60"/>
                    <w:ind w:left="0"/>
                    <w:contextualSpacing w:val="0"/>
                    <w:jc w:val="center"/>
                    <w:rPr>
                      <w:rFonts w:ascii="Arial" w:hAnsi="Arial" w:cs="Arial"/>
                      <w:b/>
                      <w:bCs/>
                      <w:color w:val="FFFFFF" w:themeColor="background1"/>
                      <w:sz w:val="20"/>
                      <w:szCs w:val="20"/>
                      <w:lang w:val="en-GB"/>
                    </w:rPr>
                  </w:pPr>
                  <w:r w:rsidRPr="003165E3">
                    <w:rPr>
                      <w:rFonts w:ascii="Arial" w:hAnsi="Arial" w:cs="Arial"/>
                      <w:b/>
                      <w:bCs/>
                      <w:color w:val="FFFFFF" w:themeColor="background1"/>
                      <w:sz w:val="20"/>
                      <w:szCs w:val="20"/>
                      <w:lang w:val="en-GB"/>
                    </w:rPr>
                    <w:t xml:space="preserve">Main stages of the </w:t>
                  </w:r>
                  <w:r w:rsidR="001E0A0F" w:rsidRPr="003165E3">
                    <w:rPr>
                      <w:rFonts w:ascii="Arial" w:hAnsi="Arial" w:cs="Arial"/>
                      <w:b/>
                      <w:bCs/>
                      <w:color w:val="FFFFFF" w:themeColor="background1"/>
                      <w:sz w:val="20"/>
                      <w:szCs w:val="20"/>
                      <w:lang w:val="en-GB"/>
                    </w:rPr>
                    <w:t>Dialogue</w:t>
                  </w:r>
                </w:p>
              </w:tc>
              <w:tc>
                <w:tcPr>
                  <w:tcW w:w="5002" w:type="dxa"/>
                  <w:shd w:val="clear" w:color="auto" w:fill="4F81BD" w:themeFill="accent1"/>
                </w:tcPr>
                <w:p w14:paraId="50892F92" w14:textId="25258B6F" w:rsidR="00791BFB" w:rsidRPr="003165E3" w:rsidRDefault="00B64353" w:rsidP="00791BFB">
                  <w:pPr>
                    <w:pStyle w:val="ListParagraph"/>
                    <w:tabs>
                      <w:tab w:val="left" w:pos="567"/>
                    </w:tabs>
                    <w:spacing w:before="60" w:after="60"/>
                    <w:ind w:left="0"/>
                    <w:contextualSpacing w:val="0"/>
                    <w:jc w:val="center"/>
                    <w:rPr>
                      <w:rFonts w:ascii="Arial" w:hAnsi="Arial" w:cs="Arial"/>
                      <w:b/>
                      <w:bCs/>
                      <w:color w:val="FFFFFF" w:themeColor="background1"/>
                      <w:sz w:val="20"/>
                      <w:szCs w:val="20"/>
                      <w:lang w:val="en-GB"/>
                    </w:rPr>
                  </w:pPr>
                  <w:r w:rsidRPr="003165E3">
                    <w:rPr>
                      <w:rFonts w:ascii="Arial" w:hAnsi="Arial" w:cs="Arial"/>
                      <w:b/>
                      <w:bCs/>
                      <w:color w:val="FFFFFF" w:themeColor="background1"/>
                      <w:sz w:val="20"/>
                      <w:szCs w:val="20"/>
                      <w:lang w:val="en-GB"/>
                    </w:rPr>
                    <w:t>Period or date</w:t>
                  </w:r>
                </w:p>
              </w:tc>
            </w:tr>
            <w:tr w:rsidR="00791BFB" w:rsidRPr="003165E3" w14:paraId="2CD8339B" w14:textId="77777777" w:rsidTr="00D77E8E">
              <w:tc>
                <w:tcPr>
                  <w:tcW w:w="5001" w:type="dxa"/>
                </w:tcPr>
                <w:p w14:paraId="3C50789E" w14:textId="0FBC4860" w:rsidR="00791BFB" w:rsidRPr="003165E3" w:rsidRDefault="001E0A0F"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 xml:space="preserve">Acceptance of </w:t>
                  </w:r>
                  <w:r w:rsidR="00FD3D9E" w:rsidRPr="003165E3">
                    <w:rPr>
                      <w:rFonts w:ascii="Arial" w:hAnsi="Arial" w:cs="Arial"/>
                      <w:sz w:val="20"/>
                      <w:szCs w:val="20"/>
                      <w:lang w:val="en-GB"/>
                    </w:rPr>
                    <w:t>C</w:t>
                  </w:r>
                  <w:r w:rsidRPr="003165E3">
                    <w:rPr>
                      <w:rFonts w:ascii="Arial" w:hAnsi="Arial" w:cs="Arial"/>
                      <w:sz w:val="20"/>
                      <w:szCs w:val="20"/>
                      <w:lang w:val="en-GB"/>
                    </w:rPr>
                    <w:t>andidate Applications</w:t>
                  </w:r>
                </w:p>
              </w:tc>
              <w:tc>
                <w:tcPr>
                  <w:tcW w:w="5002" w:type="dxa"/>
                </w:tcPr>
                <w:p w14:paraId="76300FB9" w14:textId="1750A97F" w:rsidR="00791BFB" w:rsidRPr="003165E3" w:rsidRDefault="00D17797" w:rsidP="00791BFB">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Date and time specified in the notice of the Procurement published on the CPP IS</w:t>
                  </w:r>
                </w:p>
              </w:tc>
            </w:tr>
            <w:tr w:rsidR="00791BFB" w:rsidRPr="003165E3" w14:paraId="3FE63069" w14:textId="77777777" w:rsidTr="00D77E8E">
              <w:tc>
                <w:tcPr>
                  <w:tcW w:w="5001" w:type="dxa"/>
                </w:tcPr>
                <w:p w14:paraId="0591045A" w14:textId="03C09824" w:rsidR="00791BFB" w:rsidRPr="003165E3" w:rsidRDefault="00AD0F0B"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Final d</w:t>
                  </w:r>
                  <w:r w:rsidR="001E0A0F" w:rsidRPr="003165E3">
                    <w:rPr>
                      <w:rFonts w:ascii="Arial" w:hAnsi="Arial" w:cs="Arial"/>
                      <w:sz w:val="20"/>
                      <w:szCs w:val="20"/>
                      <w:lang w:val="en-GB"/>
                    </w:rPr>
                    <w:t>eadline for submitting requests/inquiries regarding the submission the Application, qualification and verification procedures for the absence of grounds for exclusion</w:t>
                  </w:r>
                </w:p>
              </w:tc>
              <w:tc>
                <w:tcPr>
                  <w:tcW w:w="5002" w:type="dxa"/>
                </w:tcPr>
                <w:p w14:paraId="2760994F" w14:textId="210D15EB" w:rsidR="00791BFB" w:rsidRPr="003165E3" w:rsidRDefault="00D17797" w:rsidP="002811DA">
                  <w:pPr>
                    <w:pStyle w:val="ListParagraph"/>
                    <w:spacing w:before="60" w:after="60"/>
                    <w:ind w:left="0"/>
                    <w:jc w:val="center"/>
                    <w:rPr>
                      <w:rFonts w:ascii="Arial" w:hAnsi="Arial" w:cs="Arial"/>
                      <w:sz w:val="20"/>
                      <w:szCs w:val="20"/>
                      <w:lang w:val="en-GB"/>
                    </w:rPr>
                  </w:pPr>
                  <w:r w:rsidRPr="003165E3">
                    <w:rPr>
                      <w:rFonts w:ascii="Arial" w:hAnsi="Arial" w:cs="Arial"/>
                      <w:b/>
                      <w:bCs/>
                      <w:color w:val="000000" w:themeColor="text1"/>
                      <w:sz w:val="20"/>
                      <w:szCs w:val="20"/>
                      <w:lang w:val="en-GB"/>
                    </w:rPr>
                    <w:t xml:space="preserve">8 (eight) days </w:t>
                  </w:r>
                  <w:r w:rsidRPr="003165E3">
                    <w:rPr>
                      <w:rFonts w:ascii="Arial" w:hAnsi="Arial" w:cs="Arial"/>
                      <w:color w:val="000000" w:themeColor="text1"/>
                      <w:sz w:val="20"/>
                      <w:szCs w:val="20"/>
                      <w:lang w:val="en-GB"/>
                    </w:rPr>
                    <w:t>before the deadline for submitting Applications</w:t>
                  </w:r>
                </w:p>
              </w:tc>
            </w:tr>
            <w:tr w:rsidR="00B36D9B" w:rsidRPr="003165E3" w14:paraId="696EB66D" w14:textId="77777777" w:rsidTr="00D77E8E">
              <w:tc>
                <w:tcPr>
                  <w:tcW w:w="5001" w:type="dxa"/>
                </w:tcPr>
                <w:p w14:paraId="20EDF843" w14:textId="19CACF46" w:rsidR="00B36D9B" w:rsidRPr="003165E3" w:rsidRDefault="00AD0F0B"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Final deadline</w:t>
                  </w:r>
                  <w:r w:rsidR="001E0A0F" w:rsidRPr="003165E3">
                    <w:rPr>
                      <w:rFonts w:ascii="Arial" w:hAnsi="Arial" w:cs="Arial"/>
                      <w:sz w:val="20"/>
                      <w:szCs w:val="20"/>
                      <w:lang w:val="en-GB"/>
                    </w:rPr>
                    <w:t xml:space="preserve"> for submitting explanations by the </w:t>
                  </w:r>
                  <w:r w:rsidR="00097A93" w:rsidRPr="003165E3">
                    <w:rPr>
                      <w:rFonts w:ascii="Arial" w:hAnsi="Arial" w:cs="Arial"/>
                      <w:sz w:val="20"/>
                      <w:szCs w:val="20"/>
                      <w:lang w:val="en-GB"/>
                    </w:rPr>
                    <w:t>Commission</w:t>
                  </w:r>
                  <w:r w:rsidR="001E0A0F" w:rsidRPr="003165E3">
                    <w:rPr>
                      <w:rFonts w:ascii="Arial" w:hAnsi="Arial" w:cs="Arial"/>
                      <w:sz w:val="20"/>
                      <w:szCs w:val="20"/>
                      <w:lang w:val="en-GB"/>
                    </w:rPr>
                    <w:t xml:space="preserve"> on the submission of the Application, qualification and verification procedures for the absence of grounds for exclusion</w:t>
                  </w:r>
                </w:p>
              </w:tc>
              <w:tc>
                <w:tcPr>
                  <w:tcW w:w="5002" w:type="dxa"/>
                </w:tcPr>
                <w:p w14:paraId="6459F090" w14:textId="50792A9E" w:rsidR="00B36D9B" w:rsidRPr="003165E3" w:rsidRDefault="00AA3697" w:rsidP="00B36D9B">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b/>
                      <w:bCs/>
                      <w:color w:val="000000" w:themeColor="text1"/>
                      <w:sz w:val="20"/>
                      <w:szCs w:val="20"/>
                      <w:lang w:val="en-GB"/>
                    </w:rPr>
                    <w:t xml:space="preserve">6 (six) days </w:t>
                  </w:r>
                  <w:r w:rsidRPr="003165E3">
                    <w:rPr>
                      <w:rFonts w:ascii="Arial" w:hAnsi="Arial" w:cs="Arial"/>
                      <w:color w:val="000000" w:themeColor="text1"/>
                      <w:sz w:val="20"/>
                      <w:szCs w:val="20"/>
                      <w:lang w:val="en-GB"/>
                    </w:rPr>
                    <w:t>before the deadline for submitting Applications</w:t>
                  </w:r>
                </w:p>
              </w:tc>
            </w:tr>
            <w:tr w:rsidR="00B36D9B" w:rsidRPr="003165E3" w14:paraId="0E0B1FA6" w14:textId="77777777" w:rsidTr="00D77E8E">
              <w:tc>
                <w:tcPr>
                  <w:tcW w:w="5001" w:type="dxa"/>
                </w:tcPr>
                <w:p w14:paraId="5FFE81BB" w14:textId="0E75D2DA" w:rsidR="00B36D9B" w:rsidRPr="003165E3" w:rsidRDefault="00AD0F0B"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Final deadline</w:t>
                  </w:r>
                  <w:r w:rsidR="00097706" w:rsidRPr="003165E3">
                    <w:rPr>
                      <w:rFonts w:ascii="Arial" w:hAnsi="Arial" w:cs="Arial"/>
                      <w:sz w:val="20"/>
                      <w:szCs w:val="20"/>
                      <w:lang w:val="en-GB"/>
                    </w:rPr>
                    <w:t xml:space="preserve"> for the submission of Applications</w:t>
                  </w:r>
                </w:p>
              </w:tc>
              <w:tc>
                <w:tcPr>
                  <w:tcW w:w="5002" w:type="dxa"/>
                </w:tcPr>
                <w:p w14:paraId="41C3C28B" w14:textId="56CA1BCD" w:rsidR="00B36D9B" w:rsidRPr="003165E3" w:rsidRDefault="00FD3D9E" w:rsidP="00791BFB">
                  <w:pPr>
                    <w:pStyle w:val="ListParagraph"/>
                    <w:tabs>
                      <w:tab w:val="left" w:pos="567"/>
                    </w:tabs>
                    <w:spacing w:before="60" w:after="60"/>
                    <w:ind w:left="0"/>
                    <w:contextualSpacing w:val="0"/>
                    <w:jc w:val="center"/>
                    <w:rPr>
                      <w:rFonts w:ascii="Arial" w:hAnsi="Arial" w:cs="Arial"/>
                      <w:b/>
                      <w:bCs/>
                      <w:sz w:val="20"/>
                      <w:szCs w:val="20"/>
                      <w:lang w:val="en-GB"/>
                    </w:rPr>
                  </w:pPr>
                  <w:r w:rsidRPr="003165E3">
                    <w:rPr>
                      <w:rFonts w:ascii="Arial" w:hAnsi="Arial" w:cs="Arial"/>
                      <w:b/>
                      <w:bCs/>
                      <w:sz w:val="20"/>
                      <w:szCs w:val="20"/>
                      <w:lang w:val="en-GB"/>
                    </w:rPr>
                    <w:t>Date and time specified in the CPP IS</w:t>
                  </w:r>
                </w:p>
              </w:tc>
            </w:tr>
            <w:tr w:rsidR="00B36D9B" w:rsidRPr="003165E3" w14:paraId="1C2776CA" w14:textId="77777777" w:rsidTr="00D77E8E">
              <w:tc>
                <w:tcPr>
                  <w:tcW w:w="5001" w:type="dxa"/>
                </w:tcPr>
                <w:p w14:paraId="4B35F4EE" w14:textId="39D3E4D5" w:rsidR="00B36D9B" w:rsidRPr="003165E3" w:rsidRDefault="00FD3D9E"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Evaluation of Applications, including verification of the qualifications of Candidates and the absence of grounds for exclusion</w:t>
                  </w:r>
                </w:p>
              </w:tc>
              <w:tc>
                <w:tcPr>
                  <w:tcW w:w="5002" w:type="dxa"/>
                </w:tcPr>
                <w:p w14:paraId="70021D35" w14:textId="3B35AAD5" w:rsidR="00B36D9B" w:rsidRPr="003165E3" w:rsidRDefault="003165E3" w:rsidP="00B36D9B">
                  <w:pPr>
                    <w:pStyle w:val="ListParagraph"/>
                    <w:spacing w:before="60" w:after="60"/>
                    <w:ind w:left="-83"/>
                    <w:jc w:val="center"/>
                    <w:rPr>
                      <w:rFonts w:ascii="Arial" w:hAnsi="Arial" w:cs="Arial"/>
                      <w:sz w:val="20"/>
                      <w:szCs w:val="20"/>
                      <w:lang w:val="en-GB"/>
                    </w:rPr>
                  </w:pPr>
                  <w:r w:rsidRPr="003165E3">
                    <w:rPr>
                      <w:rFonts w:ascii="Arial" w:hAnsi="Arial" w:cs="Arial"/>
                      <w:sz w:val="20"/>
                      <w:szCs w:val="20"/>
                      <w:lang w:val="en-GB"/>
                    </w:rPr>
                    <w:t>The evaluation is expected to take no longer than 30 (thirty) days from the deadline for submitting Applications</w:t>
                  </w:r>
                </w:p>
              </w:tc>
            </w:tr>
            <w:tr w:rsidR="00B36D9B" w:rsidRPr="003165E3" w14:paraId="0048B3B3" w14:textId="77777777" w:rsidTr="00D77E8E">
              <w:tc>
                <w:tcPr>
                  <w:tcW w:w="5001" w:type="dxa"/>
                </w:tcPr>
                <w:p w14:paraId="1C2EF973" w14:textId="03D61CDC" w:rsidR="00B36D9B" w:rsidRPr="003165E3" w:rsidRDefault="00B71E5C"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 xml:space="preserve">Notification of the results of the evaluation of the Application, </w:t>
                  </w:r>
                  <w:r w:rsidR="00790A35">
                    <w:rPr>
                      <w:rFonts w:ascii="Arial" w:hAnsi="Arial" w:cs="Arial"/>
                      <w:sz w:val="20"/>
                      <w:szCs w:val="20"/>
                      <w:lang w:val="en-GB"/>
                    </w:rPr>
                    <w:t>C</w:t>
                  </w:r>
                  <w:r w:rsidRPr="003165E3">
                    <w:rPr>
                      <w:rFonts w:ascii="Arial" w:hAnsi="Arial" w:cs="Arial"/>
                      <w:sz w:val="20"/>
                      <w:szCs w:val="20"/>
                      <w:lang w:val="en-GB"/>
                    </w:rPr>
                    <w:t xml:space="preserve">all for </w:t>
                  </w:r>
                  <w:r w:rsidRPr="003165E3">
                    <w:rPr>
                      <w:rFonts w:ascii="Arial" w:hAnsi="Arial" w:cs="Arial"/>
                      <w:b/>
                      <w:bCs/>
                      <w:sz w:val="20"/>
                      <w:szCs w:val="20"/>
                      <w:lang w:val="en-GB"/>
                    </w:rPr>
                    <w:t>Initial Tende</w:t>
                  </w:r>
                  <w:r w:rsidR="00790A35">
                    <w:rPr>
                      <w:rFonts w:ascii="Arial" w:hAnsi="Arial" w:cs="Arial"/>
                      <w:b/>
                      <w:bCs/>
                      <w:sz w:val="20"/>
                      <w:szCs w:val="20"/>
                      <w:lang w:val="en-GB"/>
                    </w:rPr>
                    <w:t>rs</w:t>
                  </w:r>
                  <w:r w:rsidRPr="003165E3">
                    <w:rPr>
                      <w:rFonts w:ascii="Arial" w:hAnsi="Arial" w:cs="Arial"/>
                      <w:b/>
                      <w:bCs/>
                      <w:sz w:val="20"/>
                      <w:szCs w:val="20"/>
                      <w:lang w:val="en-GB"/>
                    </w:rPr>
                    <w:t xml:space="preserve"> (technical, legal, and financial components of the solution)</w:t>
                  </w:r>
                </w:p>
              </w:tc>
              <w:tc>
                <w:tcPr>
                  <w:tcW w:w="5002" w:type="dxa"/>
                </w:tcPr>
                <w:p w14:paraId="51247FD3" w14:textId="0C008282" w:rsidR="00B36D9B" w:rsidRPr="003165E3" w:rsidRDefault="00E40F44" w:rsidP="00791BFB">
                  <w:pPr>
                    <w:pStyle w:val="ListParagraph"/>
                    <w:tabs>
                      <w:tab w:val="left" w:pos="567"/>
                    </w:tabs>
                    <w:spacing w:before="60" w:after="60"/>
                    <w:ind w:left="0"/>
                    <w:contextualSpacing w:val="0"/>
                    <w:jc w:val="center"/>
                    <w:rPr>
                      <w:rFonts w:ascii="Arial" w:hAnsi="Arial" w:cs="Arial"/>
                      <w:sz w:val="20"/>
                      <w:szCs w:val="20"/>
                      <w:lang w:val="en-GB"/>
                    </w:rPr>
                  </w:pPr>
                  <w:r>
                    <w:rPr>
                      <w:rFonts w:ascii="Arial" w:hAnsi="Arial" w:cs="Arial"/>
                      <w:sz w:val="20"/>
                      <w:szCs w:val="20"/>
                      <w:lang w:val="en-GB"/>
                    </w:rPr>
                    <w:t>W</w:t>
                  </w:r>
                  <w:r w:rsidRPr="00E40F44">
                    <w:rPr>
                      <w:rFonts w:ascii="Arial" w:hAnsi="Arial" w:cs="Arial"/>
                      <w:sz w:val="20"/>
                      <w:szCs w:val="20"/>
                      <w:lang w:val="en-GB"/>
                    </w:rPr>
                    <w:t>ithin 3 (three) working days from the date of verification of the Application (including the absence of grounds for disqualification and exclusion)</w:t>
                  </w:r>
                </w:p>
              </w:tc>
            </w:tr>
            <w:tr w:rsidR="00B36D9B" w:rsidRPr="003165E3" w14:paraId="3BD7B0CC" w14:textId="77777777" w:rsidTr="00D77E8E">
              <w:tc>
                <w:tcPr>
                  <w:tcW w:w="5001" w:type="dxa"/>
                </w:tcPr>
                <w:p w14:paraId="2B9F4C0F" w14:textId="491EA7A0" w:rsidR="00B36D9B" w:rsidRPr="003165E3" w:rsidRDefault="00D34BED"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 xml:space="preserve">Final deadline for </w:t>
                  </w:r>
                  <w:r w:rsidR="004C0954">
                    <w:rPr>
                      <w:rFonts w:ascii="Arial" w:hAnsi="Arial" w:cs="Arial"/>
                      <w:sz w:val="20"/>
                      <w:szCs w:val="20"/>
                      <w:lang w:val="en-GB"/>
                    </w:rPr>
                    <w:t>Tenderer</w:t>
                  </w:r>
                  <w:r w:rsidRPr="003165E3">
                    <w:rPr>
                      <w:rFonts w:ascii="Arial" w:hAnsi="Arial" w:cs="Arial"/>
                      <w:sz w:val="20"/>
                      <w:szCs w:val="20"/>
                      <w:lang w:val="en-GB"/>
                    </w:rPr>
                    <w:t xml:space="preserve">s to submit </w:t>
                  </w:r>
                  <w:r w:rsidR="00F244CF" w:rsidRPr="003165E3">
                    <w:rPr>
                      <w:rFonts w:ascii="Arial" w:hAnsi="Arial" w:cs="Arial"/>
                      <w:sz w:val="20"/>
                      <w:szCs w:val="20"/>
                      <w:lang w:val="en-GB"/>
                    </w:rPr>
                    <w:t xml:space="preserve">requests/inquiries </w:t>
                  </w:r>
                  <w:r w:rsidRPr="003165E3">
                    <w:rPr>
                      <w:rFonts w:ascii="Arial" w:hAnsi="Arial" w:cs="Arial"/>
                      <w:sz w:val="20"/>
                      <w:szCs w:val="20"/>
                      <w:lang w:val="en-GB"/>
                    </w:rPr>
                    <w:t>regarding the Terms and Conditions of the Procurement related to the submission of the Initial Tender (proposed solution)</w:t>
                  </w:r>
                </w:p>
              </w:tc>
              <w:tc>
                <w:tcPr>
                  <w:tcW w:w="5002" w:type="dxa"/>
                </w:tcPr>
                <w:p w14:paraId="1935B118" w14:textId="394253BB" w:rsidR="00B36D9B" w:rsidRPr="003165E3" w:rsidRDefault="00E40F44" w:rsidP="00791BFB">
                  <w:pPr>
                    <w:pStyle w:val="ListParagraph"/>
                    <w:tabs>
                      <w:tab w:val="left" w:pos="567"/>
                    </w:tabs>
                    <w:spacing w:before="60" w:after="60"/>
                    <w:ind w:left="0"/>
                    <w:contextualSpacing w:val="0"/>
                    <w:jc w:val="center"/>
                    <w:rPr>
                      <w:rFonts w:ascii="Arial" w:hAnsi="Arial" w:cs="Arial"/>
                      <w:sz w:val="20"/>
                      <w:szCs w:val="20"/>
                      <w:lang w:val="en-GB"/>
                    </w:rPr>
                  </w:pPr>
                  <w:r w:rsidRPr="00E40F44">
                    <w:rPr>
                      <w:rFonts w:ascii="Arial" w:hAnsi="Arial" w:cs="Arial"/>
                      <w:b/>
                      <w:bCs/>
                      <w:color w:val="000000" w:themeColor="text1"/>
                      <w:sz w:val="20"/>
                      <w:szCs w:val="20"/>
                      <w:lang w:val="en-GB"/>
                    </w:rPr>
                    <w:t>8</w:t>
                  </w:r>
                  <w:r>
                    <w:rPr>
                      <w:rFonts w:ascii="Arial" w:hAnsi="Arial" w:cs="Arial"/>
                      <w:b/>
                      <w:bCs/>
                      <w:color w:val="000000" w:themeColor="text1"/>
                      <w:sz w:val="20"/>
                      <w:szCs w:val="20"/>
                      <w:lang w:val="en-GB"/>
                    </w:rPr>
                    <w:t xml:space="preserve"> (eight</w:t>
                  </w:r>
                  <w:r w:rsidRPr="00E40F44">
                    <w:rPr>
                      <w:rFonts w:ascii="Arial" w:hAnsi="Arial" w:cs="Arial"/>
                      <w:b/>
                      <w:bCs/>
                      <w:color w:val="000000" w:themeColor="text1"/>
                      <w:sz w:val="20"/>
                      <w:szCs w:val="20"/>
                      <w:lang w:val="en-GB"/>
                    </w:rPr>
                    <w:t xml:space="preserve">) days </w:t>
                  </w:r>
                  <w:r w:rsidRPr="00E40F44">
                    <w:rPr>
                      <w:rFonts w:ascii="Arial" w:hAnsi="Arial" w:cs="Arial"/>
                      <w:color w:val="000000" w:themeColor="text1"/>
                      <w:sz w:val="20"/>
                      <w:szCs w:val="20"/>
                      <w:lang w:val="en-GB"/>
                    </w:rPr>
                    <w:t xml:space="preserve">before the deadline for submitting the Initial Tender (proposed solution) specified in the </w:t>
                  </w:r>
                  <w:r w:rsidR="00790A35">
                    <w:rPr>
                      <w:rFonts w:ascii="Arial" w:hAnsi="Arial" w:cs="Arial"/>
                      <w:color w:val="000000" w:themeColor="text1"/>
                      <w:sz w:val="20"/>
                      <w:szCs w:val="20"/>
                      <w:lang w:val="en-GB"/>
                    </w:rPr>
                    <w:t>C</w:t>
                  </w:r>
                  <w:r w:rsidRPr="00E40F44">
                    <w:rPr>
                      <w:rFonts w:ascii="Arial" w:hAnsi="Arial" w:cs="Arial"/>
                      <w:color w:val="000000" w:themeColor="text1"/>
                      <w:sz w:val="20"/>
                      <w:szCs w:val="20"/>
                      <w:lang w:val="en-GB"/>
                    </w:rPr>
                    <w:t>all for Dialogue</w:t>
                  </w:r>
                </w:p>
              </w:tc>
            </w:tr>
            <w:tr w:rsidR="00EA13F7" w:rsidRPr="003165E3" w14:paraId="35E230B4" w14:textId="77777777" w:rsidTr="00D77E8E">
              <w:tc>
                <w:tcPr>
                  <w:tcW w:w="5001" w:type="dxa"/>
                </w:tcPr>
                <w:p w14:paraId="05F43911" w14:textId="47916C97" w:rsidR="00EA13F7" w:rsidRPr="003165E3" w:rsidRDefault="00097A93"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Final deadline for the Commission to submit explanations regarding the Terms and Conditions of the Procurement related to the submission of the Initial Tender (proposed solution)</w:t>
                  </w:r>
                </w:p>
              </w:tc>
              <w:tc>
                <w:tcPr>
                  <w:tcW w:w="5002" w:type="dxa"/>
                </w:tcPr>
                <w:p w14:paraId="053DFB66" w14:textId="62F3718C" w:rsidR="002043EF" w:rsidRPr="003165E3" w:rsidRDefault="00E40F44" w:rsidP="00977AF4">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b/>
                      <w:bCs/>
                      <w:color w:val="000000" w:themeColor="text1"/>
                      <w:sz w:val="20"/>
                      <w:szCs w:val="20"/>
                      <w:lang w:val="en-GB"/>
                    </w:rPr>
                    <w:t xml:space="preserve">6 (six) days </w:t>
                  </w:r>
                  <w:r w:rsidRPr="00E40F44">
                    <w:rPr>
                      <w:rFonts w:ascii="Arial" w:hAnsi="Arial" w:cs="Arial"/>
                      <w:color w:val="000000" w:themeColor="text1"/>
                      <w:sz w:val="20"/>
                      <w:szCs w:val="20"/>
                      <w:lang w:val="en-GB"/>
                    </w:rPr>
                    <w:t xml:space="preserve">before the deadline for submitting the Initial Tender (proposed solution) specified in the </w:t>
                  </w:r>
                  <w:r w:rsidR="00790A35">
                    <w:rPr>
                      <w:rFonts w:ascii="Arial" w:hAnsi="Arial" w:cs="Arial"/>
                      <w:color w:val="000000" w:themeColor="text1"/>
                      <w:sz w:val="20"/>
                      <w:szCs w:val="20"/>
                      <w:lang w:val="en-GB"/>
                    </w:rPr>
                    <w:t>C</w:t>
                  </w:r>
                  <w:r w:rsidRPr="00E40F44">
                    <w:rPr>
                      <w:rFonts w:ascii="Arial" w:hAnsi="Arial" w:cs="Arial"/>
                      <w:color w:val="000000" w:themeColor="text1"/>
                      <w:sz w:val="20"/>
                      <w:szCs w:val="20"/>
                      <w:lang w:val="en-GB"/>
                    </w:rPr>
                    <w:t>all for Dialogue</w:t>
                  </w:r>
                </w:p>
              </w:tc>
            </w:tr>
            <w:tr w:rsidR="00EA13F7" w:rsidRPr="003165E3" w14:paraId="59DA3E69" w14:textId="77777777" w:rsidTr="00D77E8E">
              <w:tc>
                <w:tcPr>
                  <w:tcW w:w="5001" w:type="dxa"/>
                </w:tcPr>
                <w:p w14:paraId="46FD98CF" w14:textId="2A66AB23" w:rsidR="00EA13F7" w:rsidRPr="003165E3" w:rsidRDefault="00F53AC4"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 xml:space="preserve">Final deadline for submitting </w:t>
                  </w:r>
                  <w:r w:rsidRPr="003165E3">
                    <w:rPr>
                      <w:rFonts w:ascii="Arial" w:hAnsi="Arial" w:cs="Arial"/>
                      <w:b/>
                      <w:bCs/>
                      <w:sz w:val="20"/>
                      <w:szCs w:val="20"/>
                      <w:lang w:val="en-GB"/>
                    </w:rPr>
                    <w:t>Initial Tenders (proposed solution)</w:t>
                  </w:r>
                </w:p>
              </w:tc>
              <w:tc>
                <w:tcPr>
                  <w:tcW w:w="5002" w:type="dxa"/>
                </w:tcPr>
                <w:p w14:paraId="1C6BB0B1" w14:textId="3BD2A424" w:rsidR="00EA13F7" w:rsidRPr="003165E3" w:rsidRDefault="00E40F44" w:rsidP="00791BFB">
                  <w:pPr>
                    <w:pStyle w:val="ListParagraph"/>
                    <w:tabs>
                      <w:tab w:val="left" w:pos="567"/>
                    </w:tabs>
                    <w:spacing w:before="60" w:after="60"/>
                    <w:ind w:left="0"/>
                    <w:contextualSpacing w:val="0"/>
                    <w:jc w:val="center"/>
                    <w:rPr>
                      <w:rFonts w:ascii="Arial" w:hAnsi="Arial" w:cs="Arial"/>
                      <w:sz w:val="20"/>
                      <w:szCs w:val="20"/>
                      <w:lang w:val="en-GB"/>
                    </w:rPr>
                  </w:pPr>
                  <w:r w:rsidRPr="00E40F44">
                    <w:rPr>
                      <w:rFonts w:ascii="Arial" w:hAnsi="Arial" w:cs="Arial"/>
                      <w:sz w:val="20"/>
                      <w:szCs w:val="20"/>
                      <w:lang w:val="en-GB"/>
                    </w:rPr>
                    <w:t xml:space="preserve">Date and time specified in the </w:t>
                  </w:r>
                  <w:r w:rsidR="00790A35">
                    <w:rPr>
                      <w:rFonts w:ascii="Arial" w:hAnsi="Arial" w:cs="Arial"/>
                      <w:sz w:val="20"/>
                      <w:szCs w:val="20"/>
                      <w:lang w:val="en-GB"/>
                    </w:rPr>
                    <w:t>C</w:t>
                  </w:r>
                  <w:r w:rsidRPr="00E40F44">
                    <w:rPr>
                      <w:rFonts w:ascii="Arial" w:hAnsi="Arial" w:cs="Arial"/>
                      <w:sz w:val="20"/>
                      <w:szCs w:val="20"/>
                      <w:lang w:val="en-GB"/>
                    </w:rPr>
                    <w:t>all for Dialogue via the CPP IS</w:t>
                  </w:r>
                </w:p>
                <w:p w14:paraId="09DC0C8D" w14:textId="5653EFC8" w:rsidR="00626397" w:rsidRPr="003165E3" w:rsidRDefault="00286DBA" w:rsidP="00791BFB">
                  <w:pPr>
                    <w:pStyle w:val="ListParagraph"/>
                    <w:tabs>
                      <w:tab w:val="left" w:pos="567"/>
                    </w:tabs>
                    <w:spacing w:before="60" w:after="60"/>
                    <w:ind w:left="0"/>
                    <w:contextualSpacing w:val="0"/>
                    <w:jc w:val="center"/>
                    <w:rPr>
                      <w:rFonts w:ascii="Arial" w:hAnsi="Arial" w:cs="Arial"/>
                      <w:sz w:val="20"/>
                      <w:szCs w:val="20"/>
                      <w:lang w:val="en-GB"/>
                    </w:rPr>
                  </w:pPr>
                  <w:r w:rsidRPr="00286DBA">
                    <w:rPr>
                      <w:rFonts w:ascii="Arial" w:hAnsi="Arial" w:cs="Arial"/>
                      <w:sz w:val="20"/>
                      <w:szCs w:val="20"/>
                      <w:lang w:val="en-GB"/>
                    </w:rPr>
                    <w:t xml:space="preserve">It is expected to be </w:t>
                  </w:r>
                  <w:r w:rsidRPr="00286DBA">
                    <w:rPr>
                      <w:rFonts w:ascii="Arial" w:hAnsi="Arial" w:cs="Arial"/>
                      <w:b/>
                      <w:bCs/>
                      <w:sz w:val="20"/>
                      <w:szCs w:val="20"/>
                      <w:lang w:val="en-GB"/>
                    </w:rPr>
                    <w:t>10 (ten) working days</w:t>
                  </w:r>
                  <w:r w:rsidRPr="00286DBA">
                    <w:rPr>
                      <w:rFonts w:ascii="Arial" w:hAnsi="Arial" w:cs="Arial"/>
                      <w:sz w:val="20"/>
                      <w:szCs w:val="20"/>
                      <w:lang w:val="en-GB"/>
                    </w:rPr>
                    <w:t xml:space="preserve"> from the date of issue of the calls for Initial Tenders </w:t>
                  </w:r>
                  <w:r w:rsidRPr="003F163B">
                    <w:rPr>
                      <w:rFonts w:ascii="Arial" w:hAnsi="Arial" w:cs="Arial"/>
                      <w:sz w:val="20"/>
                      <w:szCs w:val="20"/>
                      <w:lang w:val="en-GB"/>
                    </w:rPr>
                    <w:t>(proposed solution)</w:t>
                  </w:r>
                </w:p>
              </w:tc>
            </w:tr>
            <w:tr w:rsidR="00626397" w:rsidRPr="003165E3" w14:paraId="3F5AEE09" w14:textId="77777777" w:rsidTr="00D77E8E">
              <w:tc>
                <w:tcPr>
                  <w:tcW w:w="5001" w:type="dxa"/>
                </w:tcPr>
                <w:p w14:paraId="2CA241CC" w14:textId="47B01C75" w:rsidR="00626397" w:rsidRPr="003165E3" w:rsidRDefault="0038435B"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Provisional duration of the technical and legal phase of the Dialogue (</w:t>
                  </w:r>
                  <w:r w:rsidR="00FC2D4A">
                    <w:rPr>
                      <w:rFonts w:ascii="Arial" w:hAnsi="Arial" w:cs="Arial"/>
                      <w:sz w:val="20"/>
                      <w:szCs w:val="20"/>
                      <w:lang w:val="en-GB"/>
                    </w:rPr>
                    <w:t>T</w:t>
                  </w:r>
                  <w:r w:rsidRPr="003165E3">
                    <w:rPr>
                      <w:rFonts w:ascii="Arial" w:hAnsi="Arial" w:cs="Arial"/>
                      <w:sz w:val="20"/>
                      <w:szCs w:val="20"/>
                      <w:lang w:val="en-GB"/>
                    </w:rPr>
                    <w:t xml:space="preserve">erms and </w:t>
                  </w:r>
                  <w:r w:rsidR="00FC2D4A">
                    <w:rPr>
                      <w:rFonts w:ascii="Arial" w:hAnsi="Arial" w:cs="Arial"/>
                      <w:sz w:val="20"/>
                      <w:szCs w:val="20"/>
                      <w:lang w:val="en-GB"/>
                    </w:rPr>
                    <w:t>C</w:t>
                  </w:r>
                  <w:r w:rsidRPr="003165E3">
                    <w:rPr>
                      <w:rFonts w:ascii="Arial" w:hAnsi="Arial" w:cs="Arial"/>
                      <w:sz w:val="20"/>
                      <w:szCs w:val="20"/>
                      <w:lang w:val="en-GB"/>
                    </w:rPr>
                    <w:t xml:space="preserve">onditions of the </w:t>
                  </w:r>
                  <w:r w:rsidR="00FC2D4A">
                    <w:rPr>
                      <w:rFonts w:ascii="Arial" w:hAnsi="Arial" w:cs="Arial"/>
                      <w:sz w:val="20"/>
                      <w:szCs w:val="20"/>
                      <w:lang w:val="en-GB"/>
                    </w:rPr>
                    <w:t>C</w:t>
                  </w:r>
                  <w:r w:rsidRPr="003165E3">
                    <w:rPr>
                      <w:rFonts w:ascii="Arial" w:hAnsi="Arial" w:cs="Arial"/>
                      <w:sz w:val="20"/>
                      <w:szCs w:val="20"/>
                      <w:lang w:val="en-GB"/>
                    </w:rPr>
                    <w:t xml:space="preserve">ontract, </w:t>
                  </w:r>
                  <w:r w:rsidR="00FC2D4A">
                    <w:rPr>
                      <w:rFonts w:ascii="Arial" w:hAnsi="Arial" w:cs="Arial"/>
                      <w:sz w:val="20"/>
                      <w:szCs w:val="20"/>
                      <w:lang w:val="en-GB"/>
                    </w:rPr>
                    <w:t xml:space="preserve">the </w:t>
                  </w:r>
                  <w:r w:rsidR="00AF7C4A">
                    <w:rPr>
                      <w:rFonts w:ascii="Arial" w:hAnsi="Arial" w:cs="Arial"/>
                      <w:sz w:val="20"/>
                      <w:szCs w:val="20"/>
                      <w:lang w:val="en-GB"/>
                    </w:rPr>
                    <w:t>Methodology for Evaluating Cost-Effectiveness</w:t>
                  </w:r>
                  <w:r w:rsidRPr="003165E3">
                    <w:rPr>
                      <w:rFonts w:ascii="Arial" w:hAnsi="Arial" w:cs="Arial"/>
                      <w:sz w:val="20"/>
                      <w:szCs w:val="20"/>
                      <w:lang w:val="en-GB"/>
                    </w:rPr>
                    <w:t>)</w:t>
                  </w:r>
                </w:p>
              </w:tc>
              <w:tc>
                <w:tcPr>
                  <w:tcW w:w="5002" w:type="dxa"/>
                </w:tcPr>
                <w:p w14:paraId="67C3031A" w14:textId="36A14F49" w:rsidR="00626397" w:rsidRPr="003165E3" w:rsidRDefault="00E40F44" w:rsidP="00626397">
                  <w:pPr>
                    <w:pStyle w:val="ListParagraph"/>
                    <w:tabs>
                      <w:tab w:val="left" w:pos="567"/>
                    </w:tabs>
                    <w:spacing w:before="60" w:after="60"/>
                    <w:ind w:left="0"/>
                    <w:contextualSpacing w:val="0"/>
                    <w:jc w:val="center"/>
                    <w:rPr>
                      <w:rFonts w:ascii="Arial" w:hAnsi="Arial" w:cs="Arial"/>
                      <w:color w:val="000000" w:themeColor="text1"/>
                      <w:sz w:val="20"/>
                      <w:szCs w:val="20"/>
                      <w:lang w:val="en-GB"/>
                    </w:rPr>
                  </w:pPr>
                  <w:r w:rsidRPr="00E40F44">
                    <w:rPr>
                      <w:rFonts w:ascii="Arial" w:hAnsi="Arial" w:cs="Arial"/>
                      <w:color w:val="000000" w:themeColor="text1"/>
                      <w:sz w:val="20"/>
                      <w:szCs w:val="20"/>
                      <w:lang w:val="en-GB"/>
                    </w:rPr>
                    <w:t>15 (fifteen) days</w:t>
                  </w:r>
                </w:p>
              </w:tc>
            </w:tr>
            <w:tr w:rsidR="009537F8" w:rsidRPr="003165E3" w14:paraId="5A0E9F21" w14:textId="77777777" w:rsidTr="00D77E8E">
              <w:tc>
                <w:tcPr>
                  <w:tcW w:w="5001" w:type="dxa"/>
                </w:tcPr>
                <w:p w14:paraId="1134D974" w14:textId="29FA9E1E" w:rsidR="009537F8" w:rsidRPr="003165E3" w:rsidRDefault="00D77E8E"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Provisional duration of the financial stage of the Dialogue (the Contracting Authority reserves the right to combine this stage with the technical and legal stage of the Dialogue)</w:t>
                  </w:r>
                </w:p>
              </w:tc>
              <w:tc>
                <w:tcPr>
                  <w:tcW w:w="5002" w:type="dxa"/>
                </w:tcPr>
                <w:p w14:paraId="3386EBBE" w14:textId="5BDA663E" w:rsidR="009537F8" w:rsidRPr="003165E3" w:rsidRDefault="00286DBA" w:rsidP="009537F8">
                  <w:pPr>
                    <w:pStyle w:val="ListParagraph"/>
                    <w:tabs>
                      <w:tab w:val="left" w:pos="567"/>
                    </w:tabs>
                    <w:spacing w:before="60" w:after="60"/>
                    <w:ind w:left="0"/>
                    <w:contextualSpacing w:val="0"/>
                    <w:jc w:val="center"/>
                    <w:rPr>
                      <w:rFonts w:ascii="Arial" w:hAnsi="Arial" w:cs="Arial"/>
                      <w:color w:val="000000" w:themeColor="text1"/>
                      <w:sz w:val="20"/>
                      <w:szCs w:val="20"/>
                      <w:lang w:val="en-GB"/>
                    </w:rPr>
                  </w:pPr>
                  <w:r w:rsidRPr="00286DBA">
                    <w:rPr>
                      <w:rFonts w:ascii="Arial" w:hAnsi="Arial" w:cs="Arial"/>
                      <w:color w:val="000000" w:themeColor="text1"/>
                      <w:sz w:val="20"/>
                      <w:szCs w:val="20"/>
                      <w:lang w:val="en-GB"/>
                    </w:rPr>
                    <w:t>10 (ten) days</w:t>
                  </w:r>
                  <w:r w:rsidR="000D05FA" w:rsidRPr="003165E3">
                    <w:rPr>
                      <w:rFonts w:ascii="Arial" w:hAnsi="Arial" w:cs="Arial"/>
                      <w:color w:val="000000" w:themeColor="text1"/>
                      <w:sz w:val="20"/>
                      <w:szCs w:val="20"/>
                      <w:lang w:val="en-GB"/>
                    </w:rPr>
                    <w:t xml:space="preserve"> </w:t>
                  </w:r>
                  <w:r w:rsidR="000D05FA" w:rsidRPr="003165E3">
                    <w:rPr>
                      <w:rFonts w:ascii="Arial" w:hAnsi="Arial" w:cs="Arial"/>
                      <w:sz w:val="20"/>
                      <w:szCs w:val="20"/>
                      <w:lang w:val="en-GB"/>
                    </w:rPr>
                    <w:t>(</w:t>
                  </w:r>
                  <w:r>
                    <w:rPr>
                      <w:rFonts w:ascii="Arial" w:hAnsi="Arial" w:cs="Arial"/>
                      <w:sz w:val="20"/>
                      <w:szCs w:val="20"/>
                      <w:lang w:val="en-GB"/>
                    </w:rPr>
                    <w:t xml:space="preserve">the </w:t>
                  </w:r>
                  <w:r w:rsidR="00DF1892" w:rsidRPr="003165E3">
                    <w:rPr>
                      <w:rFonts w:ascii="Arial" w:hAnsi="Arial" w:cs="Arial"/>
                      <w:sz w:val="20"/>
                      <w:szCs w:val="20"/>
                      <w:lang w:val="en-GB"/>
                    </w:rPr>
                    <w:t>Contracting Authority reserves the right to combine this stage with the technical and legal stage of the Dialogue</w:t>
                  </w:r>
                  <w:r w:rsidR="000D05FA" w:rsidRPr="003165E3">
                    <w:rPr>
                      <w:rFonts w:ascii="Arial" w:hAnsi="Arial" w:cs="Arial"/>
                      <w:sz w:val="20"/>
                      <w:szCs w:val="20"/>
                      <w:lang w:val="en-GB"/>
                    </w:rPr>
                    <w:t>)</w:t>
                  </w:r>
                </w:p>
              </w:tc>
            </w:tr>
            <w:tr w:rsidR="009537F8" w:rsidRPr="003165E3" w14:paraId="45B14B66" w14:textId="77777777" w:rsidTr="00D77E8E">
              <w:tc>
                <w:tcPr>
                  <w:tcW w:w="5001" w:type="dxa"/>
                </w:tcPr>
                <w:p w14:paraId="57F88C3F" w14:textId="2145C343" w:rsidR="009537F8" w:rsidRPr="003165E3" w:rsidRDefault="00C700D7" w:rsidP="00D77E8E">
                  <w:pPr>
                    <w:pStyle w:val="ListParagraph"/>
                    <w:tabs>
                      <w:tab w:val="left" w:pos="567"/>
                    </w:tabs>
                    <w:spacing w:before="60" w:after="60"/>
                    <w:ind w:left="0"/>
                    <w:contextualSpacing w:val="0"/>
                    <w:jc w:val="center"/>
                    <w:rPr>
                      <w:rFonts w:ascii="Arial" w:hAnsi="Arial" w:cs="Arial"/>
                      <w:sz w:val="20"/>
                      <w:szCs w:val="20"/>
                      <w:highlight w:val="yellow"/>
                      <w:lang w:val="en-GB"/>
                    </w:rPr>
                  </w:pPr>
                  <w:r w:rsidRPr="003165E3">
                    <w:rPr>
                      <w:rFonts w:ascii="Arial" w:hAnsi="Arial" w:cs="Arial"/>
                      <w:sz w:val="20"/>
                      <w:szCs w:val="20"/>
                      <w:lang w:val="en-GB"/>
                    </w:rPr>
                    <w:t xml:space="preserve">Notification to Suppliers regarding adjustments to the Terms and Conditions of the Procurement made after completion of the Dialogue – End of the Dialogue, </w:t>
                  </w:r>
                  <w:r w:rsidR="00790A35">
                    <w:rPr>
                      <w:rFonts w:ascii="Arial" w:hAnsi="Arial" w:cs="Arial"/>
                      <w:sz w:val="20"/>
                      <w:szCs w:val="20"/>
                      <w:lang w:val="en-GB"/>
                    </w:rPr>
                    <w:t>C</w:t>
                  </w:r>
                  <w:r w:rsidRPr="003165E3">
                    <w:rPr>
                      <w:rFonts w:ascii="Arial" w:hAnsi="Arial" w:cs="Arial"/>
                      <w:sz w:val="20"/>
                      <w:szCs w:val="20"/>
                      <w:lang w:val="en-GB"/>
                    </w:rPr>
                    <w:t xml:space="preserve">all for </w:t>
                  </w:r>
                  <w:r w:rsidRPr="003165E3">
                    <w:rPr>
                      <w:rFonts w:ascii="Arial" w:hAnsi="Arial" w:cs="Arial"/>
                      <w:b/>
                      <w:bCs/>
                      <w:sz w:val="20"/>
                      <w:szCs w:val="20"/>
                      <w:lang w:val="en-GB"/>
                    </w:rPr>
                    <w:t>Final Tender</w:t>
                  </w:r>
                  <w:r w:rsidR="00790A35">
                    <w:rPr>
                      <w:rFonts w:ascii="Arial" w:hAnsi="Arial" w:cs="Arial"/>
                      <w:b/>
                      <w:bCs/>
                      <w:sz w:val="20"/>
                      <w:szCs w:val="20"/>
                      <w:lang w:val="en-GB"/>
                    </w:rPr>
                    <w:t>s</w:t>
                  </w:r>
                </w:p>
              </w:tc>
              <w:tc>
                <w:tcPr>
                  <w:tcW w:w="5002" w:type="dxa"/>
                </w:tcPr>
                <w:p w14:paraId="689E412C" w14:textId="73B7DF60" w:rsidR="00C518BE" w:rsidRPr="003165E3" w:rsidRDefault="00671D24" w:rsidP="00C518BE">
                  <w:pPr>
                    <w:pStyle w:val="ListParagraph"/>
                    <w:tabs>
                      <w:tab w:val="left" w:pos="567"/>
                    </w:tabs>
                    <w:spacing w:before="60" w:after="60"/>
                    <w:ind w:left="0"/>
                    <w:contextualSpacing w:val="0"/>
                    <w:jc w:val="center"/>
                    <w:rPr>
                      <w:rFonts w:ascii="Arial" w:hAnsi="Arial" w:cs="Arial"/>
                      <w:sz w:val="20"/>
                      <w:szCs w:val="20"/>
                      <w:lang w:val="en-GB"/>
                    </w:rPr>
                  </w:pPr>
                  <w:r w:rsidRPr="00E40F44">
                    <w:rPr>
                      <w:rFonts w:ascii="Arial" w:hAnsi="Arial" w:cs="Arial"/>
                      <w:sz w:val="20"/>
                      <w:szCs w:val="20"/>
                      <w:lang w:val="en-GB"/>
                    </w:rPr>
                    <w:t xml:space="preserve">Date and time specified in the </w:t>
                  </w:r>
                  <w:r w:rsidR="00790A35">
                    <w:rPr>
                      <w:rFonts w:ascii="Arial" w:hAnsi="Arial" w:cs="Arial"/>
                      <w:sz w:val="20"/>
                      <w:szCs w:val="20"/>
                      <w:lang w:val="en-GB"/>
                    </w:rPr>
                    <w:t>C</w:t>
                  </w:r>
                  <w:r w:rsidRPr="00E40F44">
                    <w:rPr>
                      <w:rFonts w:ascii="Arial" w:hAnsi="Arial" w:cs="Arial"/>
                      <w:sz w:val="20"/>
                      <w:szCs w:val="20"/>
                      <w:lang w:val="en-GB"/>
                    </w:rPr>
                    <w:t>all for Dialogue via the CPP IS</w:t>
                  </w:r>
                </w:p>
                <w:p w14:paraId="75291FAE" w14:textId="0AA75F57" w:rsidR="009537F8" w:rsidRPr="003165E3" w:rsidRDefault="003F163B" w:rsidP="00C518BE">
                  <w:pPr>
                    <w:jc w:val="center"/>
                    <w:rPr>
                      <w:rFonts w:ascii="Arial" w:hAnsi="Arial" w:cs="Arial"/>
                      <w:sz w:val="20"/>
                      <w:szCs w:val="20"/>
                      <w:highlight w:val="yellow"/>
                      <w:lang w:val="en-GB"/>
                    </w:rPr>
                  </w:pPr>
                  <w:r w:rsidRPr="00286DBA">
                    <w:rPr>
                      <w:rFonts w:ascii="Arial" w:hAnsi="Arial" w:cs="Arial"/>
                      <w:sz w:val="20"/>
                      <w:szCs w:val="20"/>
                      <w:lang w:val="en-GB"/>
                    </w:rPr>
                    <w:t xml:space="preserve">It is expected to be </w:t>
                  </w:r>
                  <w:r w:rsidRPr="00286DBA">
                    <w:rPr>
                      <w:rFonts w:ascii="Arial" w:hAnsi="Arial" w:cs="Arial"/>
                      <w:b/>
                      <w:bCs/>
                      <w:sz w:val="20"/>
                      <w:szCs w:val="20"/>
                      <w:lang w:val="en-GB"/>
                    </w:rPr>
                    <w:t>10 (ten) working days</w:t>
                  </w:r>
                  <w:r w:rsidRPr="00286DBA">
                    <w:rPr>
                      <w:rFonts w:ascii="Arial" w:hAnsi="Arial" w:cs="Arial"/>
                      <w:sz w:val="20"/>
                      <w:szCs w:val="20"/>
                      <w:lang w:val="en-GB"/>
                    </w:rPr>
                    <w:t xml:space="preserve"> from the date of issue of the calls for </w:t>
                  </w:r>
                  <w:r>
                    <w:rPr>
                      <w:rFonts w:ascii="Arial" w:hAnsi="Arial" w:cs="Arial"/>
                      <w:sz w:val="20"/>
                      <w:szCs w:val="20"/>
                      <w:lang w:val="en-GB"/>
                    </w:rPr>
                    <w:t>Final</w:t>
                  </w:r>
                  <w:r w:rsidRPr="00286DBA">
                    <w:rPr>
                      <w:rFonts w:ascii="Arial" w:hAnsi="Arial" w:cs="Arial"/>
                      <w:sz w:val="20"/>
                      <w:szCs w:val="20"/>
                      <w:lang w:val="en-GB"/>
                    </w:rPr>
                    <w:t xml:space="preserve"> Tenders </w:t>
                  </w:r>
                  <w:r w:rsidRPr="003F163B">
                    <w:rPr>
                      <w:rFonts w:ascii="Arial" w:hAnsi="Arial" w:cs="Arial"/>
                      <w:sz w:val="20"/>
                      <w:szCs w:val="20"/>
                      <w:lang w:val="en-GB"/>
                    </w:rPr>
                    <w:t>(proposed solution)</w:t>
                  </w:r>
                  <w:r w:rsidR="003E5C89" w:rsidRPr="003165E3">
                    <w:rPr>
                      <w:rFonts w:ascii="Arial" w:hAnsi="Arial" w:cs="Arial"/>
                      <w:sz w:val="20"/>
                      <w:szCs w:val="20"/>
                      <w:lang w:val="en-GB"/>
                    </w:rPr>
                    <w:t xml:space="preserve"> (</w:t>
                  </w:r>
                  <w:r w:rsidR="007E6560" w:rsidRPr="007E6560">
                    <w:rPr>
                      <w:rFonts w:ascii="Arial" w:hAnsi="Arial" w:cs="Arial"/>
                      <w:sz w:val="20"/>
                      <w:szCs w:val="20"/>
                      <w:lang w:val="en-GB"/>
                    </w:rPr>
                    <w:t>The Contracting Authority shall have the right to set a shorter deadline if all Suppliers called to submit Final Tenders agree to a shorter deadline</w:t>
                  </w:r>
                  <w:r w:rsidR="003E5C89" w:rsidRPr="003165E3">
                    <w:rPr>
                      <w:rFonts w:ascii="Arial" w:hAnsi="Arial" w:cs="Arial"/>
                      <w:sz w:val="20"/>
                      <w:szCs w:val="20"/>
                      <w:lang w:val="en-GB"/>
                    </w:rPr>
                    <w:t>)</w:t>
                  </w:r>
                </w:p>
              </w:tc>
            </w:tr>
            <w:tr w:rsidR="009537F8" w:rsidRPr="003165E3" w14:paraId="6375BBA4" w14:textId="77777777" w:rsidTr="00D77E8E">
              <w:tc>
                <w:tcPr>
                  <w:tcW w:w="5001" w:type="dxa"/>
                </w:tcPr>
                <w:p w14:paraId="5E5D383C" w14:textId="14BBDED3" w:rsidR="009537F8" w:rsidRPr="003165E3" w:rsidRDefault="008B487C"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lastRenderedPageBreak/>
                    <w:t xml:space="preserve">Final deadline for </w:t>
                  </w:r>
                  <w:r w:rsidR="004C0954">
                    <w:rPr>
                      <w:rFonts w:ascii="Arial" w:hAnsi="Arial" w:cs="Arial"/>
                      <w:sz w:val="20"/>
                      <w:szCs w:val="20"/>
                      <w:lang w:val="en-GB"/>
                    </w:rPr>
                    <w:t>Tenderer</w:t>
                  </w:r>
                  <w:r w:rsidRPr="003165E3">
                    <w:rPr>
                      <w:rFonts w:ascii="Arial" w:hAnsi="Arial" w:cs="Arial"/>
                      <w:sz w:val="20"/>
                      <w:szCs w:val="20"/>
                      <w:lang w:val="en-GB"/>
                    </w:rPr>
                    <w:t>s to submit requests for the Terms and Conditions relating to the submission of the Final Tender</w:t>
                  </w:r>
                </w:p>
              </w:tc>
              <w:tc>
                <w:tcPr>
                  <w:tcW w:w="5002" w:type="dxa"/>
                </w:tcPr>
                <w:p w14:paraId="39433C86" w14:textId="5F9F7689" w:rsidR="009537F8" w:rsidRPr="003165E3" w:rsidRDefault="0059754F" w:rsidP="009537F8">
                  <w:pPr>
                    <w:pStyle w:val="ListParagraph"/>
                    <w:tabs>
                      <w:tab w:val="left" w:pos="567"/>
                    </w:tabs>
                    <w:spacing w:before="60" w:after="60"/>
                    <w:ind w:left="0"/>
                    <w:contextualSpacing w:val="0"/>
                    <w:jc w:val="center"/>
                    <w:rPr>
                      <w:rFonts w:ascii="Arial" w:hAnsi="Arial" w:cs="Arial"/>
                      <w:sz w:val="20"/>
                      <w:szCs w:val="20"/>
                      <w:lang w:val="en-GB"/>
                    </w:rPr>
                  </w:pPr>
                  <w:r w:rsidRPr="0059754F">
                    <w:rPr>
                      <w:rFonts w:ascii="Arial" w:hAnsi="Arial" w:cs="Arial"/>
                      <w:b/>
                      <w:bCs/>
                      <w:color w:val="000000" w:themeColor="text1"/>
                      <w:sz w:val="20"/>
                      <w:szCs w:val="20"/>
                      <w:lang w:val="en-GB"/>
                    </w:rPr>
                    <w:t xml:space="preserve">6 (six) days </w:t>
                  </w:r>
                  <w:r w:rsidRPr="0059754F">
                    <w:rPr>
                      <w:rFonts w:ascii="Arial" w:hAnsi="Arial" w:cs="Arial"/>
                      <w:color w:val="000000" w:themeColor="text1"/>
                      <w:sz w:val="20"/>
                      <w:szCs w:val="20"/>
                      <w:lang w:val="en-GB"/>
                    </w:rPr>
                    <w:t>before the deadline for submitting Final Tenders (may be adjusted depending on the specific deadline set by the Contracting Authority for submitting the Final Tender)</w:t>
                  </w:r>
                </w:p>
              </w:tc>
            </w:tr>
            <w:tr w:rsidR="009537F8" w:rsidRPr="003165E3" w14:paraId="05931208" w14:textId="77777777" w:rsidTr="00D77E8E">
              <w:tc>
                <w:tcPr>
                  <w:tcW w:w="5001" w:type="dxa"/>
                </w:tcPr>
                <w:p w14:paraId="3850078D" w14:textId="57788B6F" w:rsidR="009537F8" w:rsidRPr="003165E3" w:rsidRDefault="008B487C"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Final deadline for the Commission to submit explanations regarding the Terms and Conditions related to the submission of the Final Tender</w:t>
                  </w:r>
                </w:p>
              </w:tc>
              <w:tc>
                <w:tcPr>
                  <w:tcW w:w="5002" w:type="dxa"/>
                </w:tcPr>
                <w:p w14:paraId="713E7ECA" w14:textId="05F5B4E4" w:rsidR="009537F8" w:rsidRPr="003165E3" w:rsidRDefault="0059754F" w:rsidP="009537F8">
                  <w:pPr>
                    <w:pStyle w:val="ListParagraph"/>
                    <w:tabs>
                      <w:tab w:val="left" w:pos="567"/>
                    </w:tabs>
                    <w:spacing w:before="60" w:after="60"/>
                    <w:ind w:left="0"/>
                    <w:contextualSpacing w:val="0"/>
                    <w:jc w:val="center"/>
                    <w:rPr>
                      <w:rFonts w:ascii="Arial" w:hAnsi="Arial" w:cs="Arial"/>
                      <w:b/>
                      <w:bCs/>
                      <w:sz w:val="20"/>
                      <w:szCs w:val="20"/>
                      <w:lang w:val="en-GB"/>
                    </w:rPr>
                  </w:pPr>
                  <w:r w:rsidRPr="0059754F">
                    <w:rPr>
                      <w:rFonts w:ascii="Arial" w:hAnsi="Arial" w:cs="Arial"/>
                      <w:b/>
                      <w:bCs/>
                      <w:color w:val="000000" w:themeColor="text1"/>
                      <w:sz w:val="20"/>
                      <w:szCs w:val="20"/>
                      <w:lang w:val="en-GB"/>
                    </w:rPr>
                    <w:t xml:space="preserve">6 (six) days </w:t>
                  </w:r>
                  <w:r w:rsidRPr="0059754F">
                    <w:rPr>
                      <w:rFonts w:ascii="Arial" w:hAnsi="Arial" w:cs="Arial"/>
                      <w:color w:val="000000" w:themeColor="text1"/>
                      <w:sz w:val="20"/>
                      <w:szCs w:val="20"/>
                      <w:lang w:val="en-GB"/>
                    </w:rPr>
                    <w:t>before the deadline for submitting Final Tenders (may be adjusted depending on the specific deadline set by the Contracting Authority for submitting the Final Tender</w:t>
                  </w:r>
                  <w:r w:rsidR="003E5C89" w:rsidRPr="003165E3">
                    <w:rPr>
                      <w:rFonts w:ascii="Arial" w:hAnsi="Arial" w:cs="Arial"/>
                      <w:color w:val="000000" w:themeColor="text1"/>
                      <w:sz w:val="20"/>
                      <w:szCs w:val="20"/>
                      <w:lang w:val="en-GB"/>
                    </w:rPr>
                    <w:t xml:space="preserve">, </w:t>
                  </w:r>
                  <w:r w:rsidR="00867DA3" w:rsidRPr="0059754F">
                    <w:rPr>
                      <w:rFonts w:ascii="Arial" w:hAnsi="Arial" w:cs="Arial"/>
                      <w:color w:val="000000" w:themeColor="text1"/>
                      <w:sz w:val="20"/>
                      <w:szCs w:val="20"/>
                      <w:lang w:val="en-GB"/>
                    </w:rPr>
                    <w:t xml:space="preserve">but in any case, </w:t>
                  </w:r>
                  <w:r w:rsidRPr="0059754F">
                    <w:rPr>
                      <w:rFonts w:ascii="Arial" w:hAnsi="Arial" w:cs="Arial"/>
                      <w:color w:val="000000" w:themeColor="text1"/>
                      <w:sz w:val="20"/>
                      <w:szCs w:val="20"/>
                      <w:lang w:val="en-GB"/>
                    </w:rPr>
                    <w:t>no less than 2 working days before the deadline for submitting Final Tenders</w:t>
                  </w:r>
                  <w:r w:rsidR="003E5C89" w:rsidRPr="003165E3">
                    <w:rPr>
                      <w:rFonts w:ascii="Arial" w:hAnsi="Arial" w:cs="Arial"/>
                      <w:color w:val="000000" w:themeColor="text1"/>
                      <w:sz w:val="20"/>
                      <w:szCs w:val="20"/>
                      <w:lang w:val="en-GB"/>
                    </w:rPr>
                    <w:t>)</w:t>
                  </w:r>
                </w:p>
              </w:tc>
            </w:tr>
            <w:tr w:rsidR="009537F8" w:rsidRPr="003165E3" w14:paraId="7764CF0E" w14:textId="77777777" w:rsidTr="00D77E8E">
              <w:tc>
                <w:tcPr>
                  <w:tcW w:w="5001" w:type="dxa"/>
                </w:tcPr>
                <w:p w14:paraId="47314A8B" w14:textId="1E33AB74" w:rsidR="009537F8" w:rsidRPr="003165E3" w:rsidRDefault="008B487C" w:rsidP="00D77E8E">
                  <w:pPr>
                    <w:pStyle w:val="ListParagraph"/>
                    <w:tabs>
                      <w:tab w:val="left" w:pos="567"/>
                    </w:tabs>
                    <w:spacing w:before="60" w:after="60"/>
                    <w:ind w:left="0"/>
                    <w:contextualSpacing w:val="0"/>
                    <w:jc w:val="center"/>
                    <w:rPr>
                      <w:rFonts w:ascii="Arial" w:hAnsi="Arial" w:cs="Arial"/>
                      <w:sz w:val="20"/>
                      <w:szCs w:val="20"/>
                      <w:lang w:val="en-GB"/>
                    </w:rPr>
                  </w:pPr>
                  <w:r w:rsidRPr="003165E3">
                    <w:rPr>
                      <w:rFonts w:ascii="Arial" w:hAnsi="Arial" w:cs="Arial"/>
                      <w:sz w:val="20"/>
                      <w:szCs w:val="20"/>
                      <w:lang w:val="en-GB"/>
                    </w:rPr>
                    <w:t>Deadline for submission of Final Tenders</w:t>
                  </w:r>
                </w:p>
              </w:tc>
              <w:tc>
                <w:tcPr>
                  <w:tcW w:w="5002" w:type="dxa"/>
                </w:tcPr>
                <w:p w14:paraId="49059CFF" w14:textId="503F8697" w:rsidR="009537F8" w:rsidRPr="0059754F" w:rsidRDefault="009371D1" w:rsidP="00DA7D94">
                  <w:pPr>
                    <w:pStyle w:val="ListParagraph"/>
                    <w:tabs>
                      <w:tab w:val="left" w:pos="567"/>
                    </w:tabs>
                    <w:spacing w:before="60" w:after="60"/>
                    <w:ind w:left="0"/>
                    <w:contextualSpacing w:val="0"/>
                    <w:jc w:val="center"/>
                    <w:rPr>
                      <w:rFonts w:ascii="Arial" w:hAnsi="Arial" w:cs="Arial"/>
                      <w:color w:val="000000" w:themeColor="text1"/>
                      <w:sz w:val="20"/>
                      <w:szCs w:val="20"/>
                      <w:lang w:val="en-GB"/>
                    </w:rPr>
                  </w:pPr>
                  <w:r w:rsidRPr="00E40F44">
                    <w:rPr>
                      <w:rFonts w:ascii="Arial" w:hAnsi="Arial" w:cs="Arial"/>
                      <w:sz w:val="20"/>
                      <w:szCs w:val="20"/>
                      <w:lang w:val="en-GB"/>
                    </w:rPr>
                    <w:t xml:space="preserve">Date and time specified in the </w:t>
                  </w:r>
                  <w:r w:rsidR="00BE7E98">
                    <w:rPr>
                      <w:rFonts w:ascii="Arial" w:hAnsi="Arial" w:cs="Arial"/>
                      <w:sz w:val="20"/>
                      <w:szCs w:val="20"/>
                      <w:lang w:val="en-GB"/>
                    </w:rPr>
                    <w:t>C</w:t>
                  </w:r>
                  <w:r w:rsidRPr="00E40F44">
                    <w:rPr>
                      <w:rFonts w:ascii="Arial" w:hAnsi="Arial" w:cs="Arial"/>
                      <w:sz w:val="20"/>
                      <w:szCs w:val="20"/>
                      <w:lang w:val="en-GB"/>
                    </w:rPr>
                    <w:t xml:space="preserve">all </w:t>
                  </w:r>
                  <w:r w:rsidR="00BE7E98">
                    <w:rPr>
                      <w:rFonts w:ascii="Arial" w:hAnsi="Arial" w:cs="Arial"/>
                      <w:sz w:val="20"/>
                      <w:szCs w:val="20"/>
                      <w:lang w:val="en-GB"/>
                    </w:rPr>
                    <w:t>for</w:t>
                  </w:r>
                  <w:r>
                    <w:rPr>
                      <w:rFonts w:ascii="Arial" w:hAnsi="Arial" w:cs="Arial"/>
                      <w:sz w:val="20"/>
                      <w:szCs w:val="20"/>
                      <w:lang w:val="en-GB"/>
                    </w:rPr>
                    <w:t xml:space="preserve"> Final Tender</w:t>
                  </w:r>
                  <w:r w:rsidR="00BE7E98">
                    <w:rPr>
                      <w:rFonts w:ascii="Arial" w:hAnsi="Arial" w:cs="Arial"/>
                      <w:sz w:val="20"/>
                      <w:szCs w:val="20"/>
                      <w:lang w:val="en-GB"/>
                    </w:rPr>
                    <w:t>s</w:t>
                  </w:r>
                  <w:r w:rsidRPr="00E40F44">
                    <w:rPr>
                      <w:rFonts w:ascii="Arial" w:hAnsi="Arial" w:cs="Arial"/>
                      <w:sz w:val="20"/>
                      <w:szCs w:val="20"/>
                      <w:lang w:val="en-GB"/>
                    </w:rPr>
                    <w:t xml:space="preserve"> via the CPP IS</w:t>
                  </w:r>
                </w:p>
              </w:tc>
            </w:tr>
            <w:tr w:rsidR="009537F8" w:rsidRPr="003165E3" w14:paraId="00041C45" w14:textId="77777777" w:rsidTr="00D77E8E">
              <w:tc>
                <w:tcPr>
                  <w:tcW w:w="5001" w:type="dxa"/>
                </w:tcPr>
                <w:p w14:paraId="7F1A544D" w14:textId="0C269661" w:rsidR="009537F8" w:rsidRPr="003165E3" w:rsidRDefault="008B487C" w:rsidP="00D77E8E">
                  <w:pPr>
                    <w:tabs>
                      <w:tab w:val="left" w:pos="284"/>
                    </w:tabs>
                    <w:jc w:val="center"/>
                    <w:rPr>
                      <w:rFonts w:ascii="Arial" w:hAnsi="Arial" w:cs="Arial"/>
                      <w:sz w:val="20"/>
                      <w:szCs w:val="20"/>
                      <w:lang w:val="en-GB"/>
                    </w:rPr>
                  </w:pPr>
                  <w:r w:rsidRPr="003165E3">
                    <w:rPr>
                      <w:rFonts w:ascii="Arial" w:hAnsi="Arial" w:cs="Arial"/>
                      <w:sz w:val="20"/>
                      <w:szCs w:val="20"/>
                      <w:lang w:val="en-GB"/>
                    </w:rPr>
                    <w:t>Evaluation of Final Tenders</w:t>
                  </w:r>
                </w:p>
              </w:tc>
              <w:tc>
                <w:tcPr>
                  <w:tcW w:w="5002" w:type="dxa"/>
                </w:tcPr>
                <w:p w14:paraId="302113DF" w14:textId="092A97AD" w:rsidR="009537F8" w:rsidRPr="003165E3" w:rsidRDefault="00425887" w:rsidP="0058552B">
                  <w:pPr>
                    <w:tabs>
                      <w:tab w:val="left" w:pos="284"/>
                    </w:tabs>
                    <w:jc w:val="center"/>
                    <w:rPr>
                      <w:rFonts w:ascii="Arial" w:hAnsi="Arial" w:cs="Arial"/>
                      <w:sz w:val="20"/>
                      <w:szCs w:val="20"/>
                      <w:lang w:val="en-GB"/>
                    </w:rPr>
                  </w:pPr>
                  <w:r w:rsidRPr="00425887">
                    <w:rPr>
                      <w:rFonts w:ascii="Arial" w:hAnsi="Arial" w:cs="Arial"/>
                      <w:sz w:val="20"/>
                      <w:szCs w:val="20"/>
                      <w:lang w:val="en-GB"/>
                    </w:rPr>
                    <w:t>It is expected that the evaluation of the Final Tenders shall take approximately 30 working days from the deadline for subm</w:t>
                  </w:r>
                  <w:r>
                    <w:rPr>
                      <w:rFonts w:ascii="Arial" w:hAnsi="Arial" w:cs="Arial"/>
                      <w:sz w:val="20"/>
                      <w:szCs w:val="20"/>
                      <w:lang w:val="en-GB"/>
                    </w:rPr>
                    <w:t>itting</w:t>
                  </w:r>
                  <w:r w:rsidRPr="00425887">
                    <w:rPr>
                      <w:rFonts w:ascii="Arial" w:hAnsi="Arial" w:cs="Arial"/>
                      <w:sz w:val="20"/>
                      <w:szCs w:val="20"/>
                      <w:lang w:val="en-GB"/>
                    </w:rPr>
                    <w:t xml:space="preserve"> Final Tenders</w:t>
                  </w:r>
                </w:p>
              </w:tc>
            </w:tr>
            <w:tr w:rsidR="009537F8" w:rsidRPr="003165E3" w14:paraId="79B90A53" w14:textId="77777777" w:rsidTr="00791BFB">
              <w:tc>
                <w:tcPr>
                  <w:tcW w:w="5001" w:type="dxa"/>
                </w:tcPr>
                <w:p w14:paraId="3A43F33F" w14:textId="497DB4F5" w:rsidR="009537F8" w:rsidRPr="003165E3" w:rsidRDefault="00281987" w:rsidP="009537F8">
                  <w:pPr>
                    <w:jc w:val="center"/>
                    <w:rPr>
                      <w:rFonts w:ascii="Arial" w:hAnsi="Arial" w:cs="Arial"/>
                      <w:sz w:val="20"/>
                      <w:szCs w:val="20"/>
                      <w:lang w:val="en-GB"/>
                    </w:rPr>
                  </w:pPr>
                  <w:r w:rsidRPr="003165E3">
                    <w:rPr>
                      <w:rFonts w:ascii="Arial" w:hAnsi="Arial" w:cs="Arial"/>
                      <w:sz w:val="20"/>
                      <w:szCs w:val="20"/>
                      <w:lang w:val="en-GB"/>
                    </w:rPr>
                    <w:t>Notification of the results of the evaluation of Tenders, the ranking of Tenders, the decision to award the Contract, and the postponement period, and the invitation to conclude the Contract</w:t>
                  </w:r>
                </w:p>
              </w:tc>
              <w:tc>
                <w:tcPr>
                  <w:tcW w:w="5002" w:type="dxa"/>
                </w:tcPr>
                <w:p w14:paraId="5BD79D43" w14:textId="2C2BEB3D" w:rsidR="009537F8" w:rsidRPr="003165E3" w:rsidRDefault="00425887" w:rsidP="00425887">
                  <w:pPr>
                    <w:jc w:val="center"/>
                    <w:rPr>
                      <w:rFonts w:ascii="Arial" w:hAnsi="Arial" w:cs="Arial"/>
                      <w:sz w:val="20"/>
                      <w:szCs w:val="20"/>
                      <w:lang w:val="en-GB"/>
                    </w:rPr>
                  </w:pPr>
                  <w:r w:rsidRPr="00425887">
                    <w:rPr>
                      <w:rFonts w:ascii="Arial" w:hAnsi="Arial" w:cs="Arial"/>
                      <w:sz w:val="20"/>
                      <w:szCs w:val="20"/>
                      <w:lang w:val="en-GB"/>
                    </w:rPr>
                    <w:t>Immediately after the evaluation of the Final Tenders, but no later than within 3 (three) working days from the date of the evaluation</w:t>
                  </w:r>
                  <w:r w:rsidR="009537F8" w:rsidRPr="003165E3">
                    <w:rPr>
                      <w:rFonts w:ascii="Arial" w:hAnsi="Arial" w:cs="Arial"/>
                      <w:sz w:val="20"/>
                      <w:szCs w:val="20"/>
                      <w:lang w:val="en-GB"/>
                    </w:rPr>
                    <w:t xml:space="preserve">; </w:t>
                  </w:r>
                  <w:r w:rsidRPr="00425887">
                    <w:rPr>
                      <w:rFonts w:ascii="Arial" w:hAnsi="Arial" w:cs="Arial"/>
                      <w:sz w:val="20"/>
                      <w:szCs w:val="20"/>
                      <w:lang w:val="en-GB"/>
                    </w:rPr>
                    <w:t xml:space="preserve">a 10 (ten) day deferral period is expected to apply, unless the only interested </w:t>
                  </w:r>
                  <w:r w:rsidR="004C0954">
                    <w:rPr>
                      <w:rFonts w:ascii="Arial" w:hAnsi="Arial" w:cs="Arial"/>
                      <w:sz w:val="20"/>
                      <w:szCs w:val="20"/>
                      <w:lang w:val="en-GB"/>
                    </w:rPr>
                    <w:t>Tenderer</w:t>
                  </w:r>
                  <w:r w:rsidRPr="00425887">
                    <w:rPr>
                      <w:rFonts w:ascii="Arial" w:hAnsi="Arial" w:cs="Arial"/>
                      <w:sz w:val="20"/>
                      <w:szCs w:val="20"/>
                      <w:lang w:val="en-GB"/>
                    </w:rPr>
                    <w:t xml:space="preserve"> is called on to conclude the Contract and there are no interested candidates</w:t>
                  </w:r>
                </w:p>
              </w:tc>
            </w:tr>
          </w:tbl>
          <w:p w14:paraId="127619FA" w14:textId="268D55BC" w:rsidR="00791BFB" w:rsidRPr="003165E3" w:rsidRDefault="00791BFB" w:rsidP="00AB505B">
            <w:pPr>
              <w:pStyle w:val="ListParagraph"/>
              <w:tabs>
                <w:tab w:val="left" w:pos="567"/>
              </w:tabs>
              <w:spacing w:before="60" w:after="60"/>
              <w:ind w:left="0"/>
              <w:contextualSpacing w:val="0"/>
              <w:jc w:val="both"/>
              <w:rPr>
                <w:rFonts w:ascii="Arial" w:hAnsi="Arial" w:cs="Arial"/>
                <w:sz w:val="20"/>
                <w:szCs w:val="20"/>
                <w:lang w:val="en-GB"/>
              </w:rPr>
            </w:pPr>
          </w:p>
        </w:tc>
      </w:tr>
      <w:tr w:rsidR="00FD22E6" w:rsidRPr="003165E3" w14:paraId="3165A1CE" w14:textId="77777777" w:rsidTr="0096211F">
        <w:tc>
          <w:tcPr>
            <w:tcW w:w="2526" w:type="dxa"/>
          </w:tcPr>
          <w:p w14:paraId="60579917" w14:textId="3C27C688" w:rsidR="00FD22E6" w:rsidRPr="003165E3" w:rsidRDefault="001E0A0F" w:rsidP="00BA5B12">
            <w:pPr>
              <w:pStyle w:val="ListParagraph"/>
              <w:numPr>
                <w:ilvl w:val="0"/>
                <w:numId w:val="4"/>
              </w:numPr>
              <w:spacing w:before="60" w:after="60"/>
              <w:ind w:left="317" w:hanging="317"/>
              <w:contextualSpacing w:val="0"/>
              <w:rPr>
                <w:rFonts w:ascii="Arial" w:hAnsi="Arial" w:cs="Arial"/>
                <w:b/>
                <w:i/>
                <w:sz w:val="20"/>
                <w:szCs w:val="20"/>
                <w:lang w:val="en-GB"/>
              </w:rPr>
            </w:pPr>
            <w:r w:rsidRPr="003165E3">
              <w:rPr>
                <w:rFonts w:ascii="Arial" w:hAnsi="Arial" w:cs="Arial"/>
                <w:b/>
                <w:i/>
                <w:sz w:val="20"/>
                <w:szCs w:val="20"/>
                <w:lang w:val="en-GB"/>
              </w:rPr>
              <w:lastRenderedPageBreak/>
              <w:t>Start of the Dialogue</w:t>
            </w:r>
          </w:p>
        </w:tc>
        <w:tc>
          <w:tcPr>
            <w:tcW w:w="7703" w:type="dxa"/>
          </w:tcPr>
          <w:p w14:paraId="1B98FD85" w14:textId="21F5A600" w:rsidR="00FD22E6" w:rsidRPr="003165E3" w:rsidRDefault="00D34BED" w:rsidP="00BA5B12">
            <w:pPr>
              <w:pStyle w:val="ListParagraph"/>
              <w:numPr>
                <w:ilvl w:val="1"/>
                <w:numId w:val="1"/>
              </w:numPr>
              <w:tabs>
                <w:tab w:val="left" w:pos="567"/>
              </w:tabs>
              <w:spacing w:before="60" w:after="60"/>
              <w:ind w:left="34" w:firstLine="0"/>
              <w:contextualSpacing w:val="0"/>
              <w:jc w:val="both"/>
              <w:rPr>
                <w:rFonts w:ascii="Arial" w:hAnsi="Arial" w:cs="Arial"/>
                <w:sz w:val="20"/>
                <w:szCs w:val="20"/>
                <w:lang w:val="en-GB"/>
              </w:rPr>
            </w:pPr>
            <w:r w:rsidRPr="003165E3">
              <w:rPr>
                <w:rFonts w:ascii="Arial" w:hAnsi="Arial" w:cs="Arial"/>
                <w:sz w:val="20"/>
                <w:szCs w:val="20"/>
                <w:lang w:val="en-GB"/>
              </w:rPr>
              <w:t xml:space="preserve">All </w:t>
            </w:r>
            <w:r w:rsidR="004C0954">
              <w:rPr>
                <w:rFonts w:ascii="Arial" w:hAnsi="Arial" w:cs="Arial"/>
                <w:sz w:val="20"/>
                <w:szCs w:val="20"/>
                <w:lang w:val="en-GB"/>
              </w:rPr>
              <w:t>Tenderer</w:t>
            </w:r>
            <w:r w:rsidRPr="003165E3">
              <w:rPr>
                <w:rFonts w:ascii="Arial" w:hAnsi="Arial" w:cs="Arial"/>
                <w:sz w:val="20"/>
                <w:szCs w:val="20"/>
                <w:lang w:val="en-GB"/>
              </w:rPr>
              <w:t>s whose Applications meet the requirements of the Terms and Conditions of the Procurement shall be invited to participate in the Dialogue.</w:t>
            </w:r>
          </w:p>
          <w:p w14:paraId="05EBAE86" w14:textId="13A8805A" w:rsidR="00360800" w:rsidRPr="003165E3" w:rsidRDefault="00D77E8E" w:rsidP="00E24E70">
            <w:pPr>
              <w:pStyle w:val="ListParagraph"/>
              <w:numPr>
                <w:ilvl w:val="1"/>
                <w:numId w:val="1"/>
              </w:numPr>
              <w:tabs>
                <w:tab w:val="left" w:pos="567"/>
              </w:tabs>
              <w:spacing w:before="60" w:after="60"/>
              <w:ind w:left="34" w:firstLine="0"/>
              <w:contextualSpacing w:val="0"/>
              <w:jc w:val="both"/>
              <w:rPr>
                <w:rFonts w:ascii="Arial" w:hAnsi="Arial" w:cs="Arial"/>
                <w:sz w:val="20"/>
                <w:szCs w:val="20"/>
                <w:lang w:val="en-GB"/>
              </w:rPr>
            </w:pPr>
            <w:r w:rsidRPr="003165E3">
              <w:rPr>
                <w:rFonts w:ascii="Arial" w:hAnsi="Arial" w:cs="Arial"/>
                <w:sz w:val="20"/>
                <w:szCs w:val="20"/>
                <w:lang w:val="en-GB"/>
              </w:rPr>
              <w:t xml:space="preserve">The Dialogue shall be conducted with each </w:t>
            </w:r>
            <w:r w:rsidR="004C0954">
              <w:rPr>
                <w:rFonts w:ascii="Arial" w:hAnsi="Arial" w:cs="Arial"/>
                <w:sz w:val="20"/>
                <w:szCs w:val="20"/>
                <w:lang w:val="en-GB"/>
              </w:rPr>
              <w:t>Tenderer</w:t>
            </w:r>
            <w:r w:rsidRPr="003165E3">
              <w:rPr>
                <w:rFonts w:ascii="Arial" w:hAnsi="Arial" w:cs="Arial"/>
                <w:sz w:val="20"/>
                <w:szCs w:val="20"/>
                <w:lang w:val="en-GB"/>
              </w:rPr>
              <w:t xml:space="preserve"> in the Procurement separately, applying the same requirements to all </w:t>
            </w:r>
            <w:r w:rsidR="004C0954">
              <w:rPr>
                <w:rFonts w:ascii="Arial" w:hAnsi="Arial" w:cs="Arial"/>
                <w:sz w:val="20"/>
                <w:szCs w:val="20"/>
                <w:lang w:val="en-GB"/>
              </w:rPr>
              <w:t>Tenderer</w:t>
            </w:r>
            <w:r w:rsidRPr="003165E3">
              <w:rPr>
                <w:rFonts w:ascii="Arial" w:hAnsi="Arial" w:cs="Arial"/>
                <w:sz w:val="20"/>
                <w:szCs w:val="20"/>
                <w:lang w:val="en-GB"/>
              </w:rPr>
              <w:t>s, providing equal opportunities and presenting the same information.</w:t>
            </w:r>
          </w:p>
          <w:p w14:paraId="4EA1D934" w14:textId="2B83852B" w:rsidR="002F578E" w:rsidRPr="003165E3" w:rsidRDefault="008B487C" w:rsidP="00E24E70">
            <w:pPr>
              <w:pStyle w:val="ListParagraph"/>
              <w:numPr>
                <w:ilvl w:val="1"/>
                <w:numId w:val="1"/>
              </w:numPr>
              <w:tabs>
                <w:tab w:val="left" w:pos="567"/>
              </w:tabs>
              <w:spacing w:before="60" w:after="60"/>
              <w:ind w:left="34" w:firstLine="0"/>
              <w:contextualSpacing w:val="0"/>
              <w:jc w:val="both"/>
              <w:rPr>
                <w:rFonts w:ascii="Arial" w:hAnsi="Arial" w:cs="Arial"/>
                <w:sz w:val="20"/>
                <w:szCs w:val="20"/>
                <w:lang w:val="en-GB"/>
              </w:rPr>
            </w:pPr>
            <w:r w:rsidRPr="003165E3">
              <w:rPr>
                <w:rFonts w:ascii="Arial" w:hAnsi="Arial" w:cs="Arial"/>
                <w:sz w:val="20"/>
                <w:szCs w:val="20"/>
                <w:lang w:val="en-GB"/>
              </w:rPr>
              <w:t xml:space="preserve">All </w:t>
            </w:r>
            <w:r w:rsidR="004C0954">
              <w:rPr>
                <w:rFonts w:ascii="Arial" w:hAnsi="Arial" w:cs="Arial"/>
                <w:sz w:val="20"/>
                <w:szCs w:val="20"/>
                <w:lang w:val="en-GB"/>
              </w:rPr>
              <w:t>Tenderer</w:t>
            </w:r>
            <w:r w:rsidRPr="003165E3">
              <w:rPr>
                <w:rFonts w:ascii="Arial" w:hAnsi="Arial" w:cs="Arial"/>
                <w:sz w:val="20"/>
                <w:szCs w:val="20"/>
                <w:lang w:val="en-GB"/>
              </w:rPr>
              <w:t xml:space="preserve">s called to the Dialogue shall be notified of the start of the Dialogue via the CPP IS (lith. </w:t>
            </w:r>
            <w:r w:rsidRPr="003165E3">
              <w:rPr>
                <w:rFonts w:ascii="Arial" w:hAnsi="Arial" w:cs="Arial"/>
                <w:i/>
                <w:iCs/>
                <w:sz w:val="20"/>
                <w:szCs w:val="20"/>
                <w:lang w:val="en-GB"/>
              </w:rPr>
              <w:t>CVP IS</w:t>
            </w:r>
            <w:r w:rsidRPr="003165E3">
              <w:rPr>
                <w:rFonts w:ascii="Arial" w:hAnsi="Arial" w:cs="Arial"/>
                <w:sz w:val="20"/>
                <w:szCs w:val="20"/>
                <w:lang w:val="en-GB"/>
              </w:rPr>
              <w:t>).</w:t>
            </w:r>
          </w:p>
          <w:p w14:paraId="08244AAE" w14:textId="535E0F87" w:rsidR="00E51198" w:rsidRPr="003165E3" w:rsidRDefault="008B487C" w:rsidP="00E24E70">
            <w:pPr>
              <w:pStyle w:val="ListParagraph"/>
              <w:numPr>
                <w:ilvl w:val="1"/>
                <w:numId w:val="1"/>
              </w:numPr>
              <w:tabs>
                <w:tab w:val="left" w:pos="567"/>
              </w:tabs>
              <w:spacing w:before="60" w:after="60"/>
              <w:ind w:left="34" w:firstLine="0"/>
              <w:contextualSpacing w:val="0"/>
              <w:jc w:val="both"/>
              <w:rPr>
                <w:rFonts w:ascii="Arial" w:hAnsi="Arial" w:cs="Arial"/>
                <w:i/>
                <w:iCs/>
                <w:sz w:val="20"/>
                <w:szCs w:val="20"/>
                <w:lang w:val="en-GB"/>
              </w:rPr>
            </w:pPr>
            <w:r w:rsidRPr="003165E3">
              <w:rPr>
                <w:rFonts w:ascii="Arial" w:hAnsi="Arial" w:cs="Arial"/>
                <w:sz w:val="20"/>
                <w:szCs w:val="20"/>
                <w:lang w:val="en-GB"/>
              </w:rPr>
              <w:t xml:space="preserve">The Dialogue may be conducted in the following ways: </w:t>
            </w:r>
            <w:r w:rsidRPr="003165E3">
              <w:rPr>
                <w:rFonts w:ascii="Arial" w:hAnsi="Arial" w:cs="Arial"/>
                <w:i/>
                <w:iCs/>
                <w:sz w:val="20"/>
                <w:szCs w:val="20"/>
                <w:lang w:val="en-GB"/>
              </w:rPr>
              <w:t>meetings, teleconferences, CPP IS means</w:t>
            </w:r>
            <w:r w:rsidRPr="003165E3">
              <w:rPr>
                <w:rFonts w:ascii="Arial" w:hAnsi="Arial" w:cs="Arial"/>
                <w:sz w:val="20"/>
                <w:szCs w:val="20"/>
                <w:lang w:val="en-GB"/>
              </w:rPr>
              <w:t>.</w:t>
            </w:r>
          </w:p>
          <w:p w14:paraId="57ED7B81" w14:textId="03173722" w:rsidR="00145F7D" w:rsidRPr="003165E3" w:rsidRDefault="009704B4" w:rsidP="003B4768">
            <w:pPr>
              <w:pStyle w:val="ListParagraph"/>
              <w:numPr>
                <w:ilvl w:val="1"/>
                <w:numId w:val="1"/>
              </w:numPr>
              <w:tabs>
                <w:tab w:val="left" w:pos="567"/>
              </w:tabs>
              <w:spacing w:before="60" w:after="60"/>
              <w:ind w:left="34" w:firstLine="0"/>
              <w:contextualSpacing w:val="0"/>
              <w:jc w:val="both"/>
              <w:rPr>
                <w:rFonts w:ascii="Arial" w:hAnsi="Arial" w:cs="Arial"/>
                <w:sz w:val="20"/>
                <w:szCs w:val="20"/>
                <w:lang w:val="en-GB"/>
              </w:rPr>
            </w:pPr>
            <w:r w:rsidRPr="003165E3">
              <w:rPr>
                <w:rFonts w:ascii="Arial" w:hAnsi="Arial" w:cs="Arial"/>
                <w:sz w:val="20"/>
                <w:szCs w:val="20"/>
                <w:lang w:val="en-GB"/>
              </w:rPr>
              <w:t>The specific manner in which the Dialogue shall be conducted shall be specified in the call</w:t>
            </w:r>
            <w:r w:rsidR="009F3C8C" w:rsidRPr="003165E3">
              <w:rPr>
                <w:rFonts w:ascii="Arial" w:hAnsi="Arial" w:cs="Arial"/>
                <w:sz w:val="20"/>
                <w:szCs w:val="20"/>
                <w:lang w:val="en-GB"/>
              </w:rPr>
              <w:t>.</w:t>
            </w:r>
          </w:p>
          <w:p w14:paraId="57429BF3" w14:textId="4A1F2A6A" w:rsidR="00EF1EC6" w:rsidRPr="003165E3" w:rsidRDefault="00281987" w:rsidP="003B4768">
            <w:pPr>
              <w:pStyle w:val="ListParagraph"/>
              <w:numPr>
                <w:ilvl w:val="1"/>
                <w:numId w:val="1"/>
              </w:numPr>
              <w:tabs>
                <w:tab w:val="left" w:pos="567"/>
              </w:tabs>
              <w:spacing w:before="60" w:after="60"/>
              <w:ind w:left="34" w:firstLine="0"/>
              <w:contextualSpacing w:val="0"/>
              <w:jc w:val="both"/>
              <w:rPr>
                <w:rFonts w:ascii="Arial" w:hAnsi="Arial" w:cs="Arial"/>
                <w:sz w:val="20"/>
                <w:szCs w:val="20"/>
                <w:lang w:val="en-GB"/>
              </w:rPr>
            </w:pPr>
            <w:r w:rsidRPr="003165E3">
              <w:rPr>
                <w:rFonts w:ascii="Arial" w:hAnsi="Arial" w:cs="Arial"/>
                <w:sz w:val="20"/>
                <w:szCs w:val="20"/>
                <w:lang w:val="en-GB"/>
              </w:rPr>
              <w:t xml:space="preserve">The Contracting Authority shall have the right to submit questions in writing via the CPP IS prior to the Dialogue, which shall take place during a meeting/teleconference, and the </w:t>
            </w:r>
            <w:r w:rsidR="004C0954">
              <w:rPr>
                <w:rFonts w:ascii="Arial" w:hAnsi="Arial" w:cs="Arial"/>
                <w:sz w:val="20"/>
                <w:szCs w:val="20"/>
                <w:lang w:val="en-GB"/>
              </w:rPr>
              <w:t>Tenderer</w:t>
            </w:r>
            <w:r w:rsidRPr="003165E3">
              <w:rPr>
                <w:rFonts w:ascii="Arial" w:hAnsi="Arial" w:cs="Arial"/>
                <w:sz w:val="20"/>
                <w:szCs w:val="20"/>
                <w:lang w:val="en-GB"/>
              </w:rPr>
              <w:t xml:space="preserve"> shall undertake to attend the Dialogue meeting/teleconference prepared to provide answers.</w:t>
            </w:r>
          </w:p>
        </w:tc>
      </w:tr>
      <w:tr w:rsidR="00FD22E6" w:rsidRPr="003165E3" w14:paraId="59124158" w14:textId="77777777" w:rsidTr="0096211F">
        <w:tc>
          <w:tcPr>
            <w:tcW w:w="2526" w:type="dxa"/>
          </w:tcPr>
          <w:p w14:paraId="22FD1E39" w14:textId="388B9662" w:rsidR="00FD22E6" w:rsidRPr="003165E3" w:rsidRDefault="001E0A0F" w:rsidP="00AA1973">
            <w:pPr>
              <w:pStyle w:val="ListParagraph"/>
              <w:numPr>
                <w:ilvl w:val="0"/>
                <w:numId w:val="1"/>
              </w:numPr>
              <w:spacing w:before="60" w:after="60"/>
              <w:ind w:left="348" w:hanging="348"/>
              <w:contextualSpacing w:val="0"/>
              <w:rPr>
                <w:rFonts w:ascii="Arial" w:hAnsi="Arial" w:cs="Arial"/>
                <w:b/>
                <w:i/>
                <w:sz w:val="20"/>
                <w:szCs w:val="20"/>
                <w:lang w:val="en-GB"/>
              </w:rPr>
            </w:pPr>
            <w:r w:rsidRPr="003165E3">
              <w:rPr>
                <w:rFonts w:ascii="Arial" w:hAnsi="Arial" w:cs="Arial"/>
                <w:b/>
                <w:i/>
                <w:sz w:val="20"/>
                <w:szCs w:val="20"/>
                <w:lang w:val="en-GB"/>
              </w:rPr>
              <w:t>Course of the Dialogue</w:t>
            </w:r>
          </w:p>
        </w:tc>
        <w:tc>
          <w:tcPr>
            <w:tcW w:w="7703" w:type="dxa"/>
          </w:tcPr>
          <w:p w14:paraId="4D7C8A32" w14:textId="41CCFAF0" w:rsidR="002F578E" w:rsidRPr="003165E3" w:rsidRDefault="00124011"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3165E3">
              <w:rPr>
                <w:rFonts w:ascii="Arial" w:hAnsi="Arial" w:cs="Arial"/>
                <w:sz w:val="20"/>
                <w:szCs w:val="20"/>
                <w:lang w:val="en-GB"/>
              </w:rPr>
              <w:t xml:space="preserve">One meeting or teleconference shall be organised to present and discuss each proposed solution submitted by each </w:t>
            </w:r>
            <w:r w:rsidR="004C0954">
              <w:rPr>
                <w:rFonts w:ascii="Arial" w:hAnsi="Arial" w:cs="Arial"/>
                <w:sz w:val="20"/>
                <w:szCs w:val="20"/>
                <w:lang w:val="en-GB"/>
              </w:rPr>
              <w:t>Tenderer</w:t>
            </w:r>
            <w:r w:rsidRPr="003165E3">
              <w:rPr>
                <w:rFonts w:ascii="Arial" w:hAnsi="Arial" w:cs="Arial"/>
                <w:sz w:val="20"/>
                <w:szCs w:val="20"/>
                <w:lang w:val="en-GB"/>
              </w:rPr>
              <w:t>. If necessary, the Contracting Authority shall have the right to organise additional meetings/teleconferences in accordance with the Law on Law and th</w:t>
            </w:r>
            <w:r w:rsidR="00A22598" w:rsidRPr="003165E3">
              <w:rPr>
                <w:rFonts w:ascii="Arial" w:hAnsi="Arial" w:cs="Arial"/>
                <w:sz w:val="20"/>
                <w:szCs w:val="20"/>
                <w:lang w:val="en-GB"/>
              </w:rPr>
              <w:t>is</w:t>
            </w:r>
            <w:r w:rsidRPr="003165E3">
              <w:rPr>
                <w:rFonts w:ascii="Arial" w:hAnsi="Arial" w:cs="Arial"/>
                <w:sz w:val="20"/>
                <w:szCs w:val="20"/>
                <w:lang w:val="en-GB"/>
              </w:rPr>
              <w:t xml:space="preserve"> Procedure.</w:t>
            </w:r>
          </w:p>
          <w:p w14:paraId="5BBC6E04" w14:textId="3DC56710" w:rsidR="00632489" w:rsidRPr="003165E3" w:rsidRDefault="00AA3697"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3165E3">
              <w:rPr>
                <w:rFonts w:ascii="Arial" w:hAnsi="Arial" w:cs="Arial"/>
                <w:sz w:val="20"/>
                <w:szCs w:val="20"/>
                <w:lang w:val="en-GB"/>
              </w:rPr>
              <w:t xml:space="preserve">The time and place of the Dialogue meeting, within the territory of the Republic of Lithuania, or an invitation to a teleconference, shall be communicated to the </w:t>
            </w:r>
            <w:r w:rsidR="004C0954">
              <w:rPr>
                <w:rFonts w:ascii="Arial" w:hAnsi="Arial" w:cs="Arial"/>
                <w:sz w:val="20"/>
                <w:szCs w:val="20"/>
                <w:lang w:val="en-GB"/>
              </w:rPr>
              <w:t>Tenderer</w:t>
            </w:r>
            <w:r w:rsidRPr="003165E3">
              <w:rPr>
                <w:rFonts w:ascii="Arial" w:hAnsi="Arial" w:cs="Arial"/>
                <w:sz w:val="20"/>
                <w:szCs w:val="20"/>
                <w:lang w:val="en-GB"/>
              </w:rPr>
              <w:t xml:space="preserve"> via a CPP IS notification no later than 3 (three) working days before the scheduled date of the meeting/teleconference, unless the Parties agree on an earlier meeting time.</w:t>
            </w:r>
          </w:p>
          <w:p w14:paraId="77080940" w14:textId="10587E98" w:rsidR="00632489" w:rsidRPr="003165E3" w:rsidRDefault="00AA3697"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3165E3">
              <w:rPr>
                <w:rFonts w:ascii="Arial" w:hAnsi="Arial" w:cs="Arial"/>
                <w:sz w:val="20"/>
                <w:szCs w:val="20"/>
                <w:lang w:val="en-GB"/>
              </w:rPr>
              <w:t xml:space="preserve">The Contracting Authority shall have the right to request that the </w:t>
            </w:r>
            <w:r w:rsidR="004C0954">
              <w:rPr>
                <w:rFonts w:ascii="Arial" w:hAnsi="Arial" w:cs="Arial"/>
                <w:sz w:val="20"/>
                <w:szCs w:val="20"/>
                <w:lang w:val="en-GB"/>
              </w:rPr>
              <w:t>Tenderer</w:t>
            </w:r>
            <w:r w:rsidRPr="003165E3">
              <w:rPr>
                <w:rFonts w:ascii="Arial" w:hAnsi="Arial" w:cs="Arial"/>
                <w:sz w:val="20"/>
                <w:szCs w:val="20"/>
                <w:lang w:val="en-GB"/>
              </w:rPr>
              <w:t xml:space="preserve"> specify the names, surnames, and organisations of all representatives of the </w:t>
            </w:r>
            <w:r w:rsidR="004C0954">
              <w:rPr>
                <w:rFonts w:ascii="Arial" w:hAnsi="Arial" w:cs="Arial"/>
                <w:sz w:val="20"/>
                <w:szCs w:val="20"/>
                <w:lang w:val="en-GB"/>
              </w:rPr>
              <w:t>Tenderer</w:t>
            </w:r>
            <w:r w:rsidRPr="003165E3">
              <w:rPr>
                <w:rFonts w:ascii="Arial" w:hAnsi="Arial" w:cs="Arial"/>
                <w:sz w:val="20"/>
                <w:szCs w:val="20"/>
                <w:lang w:val="en-GB"/>
              </w:rPr>
              <w:t xml:space="preserve"> who wish to participate in the Dialogue. </w:t>
            </w:r>
            <w:r w:rsidR="00054497" w:rsidRPr="003165E3">
              <w:rPr>
                <w:rFonts w:ascii="Arial" w:hAnsi="Arial" w:cs="Arial"/>
                <w:sz w:val="20"/>
                <w:szCs w:val="20"/>
                <w:lang w:val="en-GB"/>
              </w:rPr>
              <w:t xml:space="preserve">The Contracting Authority shall have the right to prohibit third parties (subcontractors and/or other persons whose capacities the </w:t>
            </w:r>
            <w:r w:rsidR="004C0954">
              <w:rPr>
                <w:rFonts w:ascii="Arial" w:hAnsi="Arial" w:cs="Arial"/>
                <w:sz w:val="20"/>
                <w:szCs w:val="20"/>
                <w:lang w:val="en-GB"/>
              </w:rPr>
              <w:t>Tenderer</w:t>
            </w:r>
            <w:r w:rsidR="00054497" w:rsidRPr="003165E3">
              <w:rPr>
                <w:rFonts w:ascii="Arial" w:hAnsi="Arial" w:cs="Arial"/>
                <w:sz w:val="20"/>
                <w:szCs w:val="20"/>
                <w:lang w:val="en-GB"/>
              </w:rPr>
              <w:t xml:space="preserve"> relied on) from participating in Dialogue meetings and/or to refuse to discuss commercial issues in their presence that are not exclusively related to the work to be assigned to the subcontractor and/or the capacities provided by the third party.</w:t>
            </w:r>
          </w:p>
          <w:p w14:paraId="024E4924" w14:textId="0DB0C2FD" w:rsidR="00632489" w:rsidRPr="003165E3" w:rsidRDefault="008B0164"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bookmarkStart w:id="0" w:name="_Hlk35505429"/>
            <w:r w:rsidRPr="003165E3">
              <w:rPr>
                <w:rFonts w:ascii="Arial" w:hAnsi="Arial" w:cs="Arial"/>
                <w:sz w:val="20"/>
                <w:szCs w:val="20"/>
                <w:lang w:val="en-GB"/>
              </w:rPr>
              <w:t>Dialogue meetings, as well as other live or visual/audio meetings (e.g., teleconferences, etc.), except for Dialogue via CPP IS tools, shall be logged and audio/video recorded.</w:t>
            </w:r>
            <w:r w:rsidR="00632489" w:rsidRPr="003165E3">
              <w:rPr>
                <w:rFonts w:ascii="Arial" w:hAnsi="Arial" w:cs="Arial"/>
                <w:color w:val="000000" w:themeColor="text1"/>
                <w:sz w:val="20"/>
                <w:szCs w:val="20"/>
                <w:lang w:val="en-GB"/>
              </w:rPr>
              <w:t xml:space="preserve"> </w:t>
            </w:r>
            <w:bookmarkEnd w:id="0"/>
            <w:r w:rsidRPr="003165E3">
              <w:rPr>
                <w:rFonts w:ascii="Arial" w:hAnsi="Arial" w:cs="Arial"/>
                <w:color w:val="000000" w:themeColor="text1"/>
                <w:sz w:val="20"/>
                <w:szCs w:val="20"/>
                <w:lang w:val="en-GB"/>
              </w:rPr>
              <w:t xml:space="preserve">The minutes shall be made in 1 original copy, which shall be stored by the Contracting Authority together with the audio/video recording (if any). A copy of the minutes with the audio/video recording (if any) shall be sent to each Dialogue </w:t>
            </w:r>
            <w:r w:rsidR="004C0954">
              <w:rPr>
                <w:rFonts w:ascii="Arial" w:hAnsi="Arial" w:cs="Arial"/>
                <w:color w:val="000000" w:themeColor="text1"/>
                <w:sz w:val="20"/>
                <w:szCs w:val="20"/>
                <w:lang w:val="en-GB"/>
              </w:rPr>
              <w:t>Tenderer</w:t>
            </w:r>
            <w:r w:rsidRPr="003165E3">
              <w:rPr>
                <w:rFonts w:ascii="Arial" w:hAnsi="Arial" w:cs="Arial"/>
                <w:color w:val="000000" w:themeColor="text1"/>
                <w:sz w:val="20"/>
                <w:szCs w:val="20"/>
                <w:lang w:val="en-GB"/>
              </w:rPr>
              <w:t xml:space="preserve"> via the CPP IS. The Contracting Authority shall be responsible for drawing up the minutes of the Dialogue meeting. The minutes shall be signed by the </w:t>
            </w:r>
            <w:r w:rsidRPr="003165E3">
              <w:rPr>
                <w:rFonts w:ascii="Arial" w:hAnsi="Arial" w:cs="Arial"/>
                <w:color w:val="000000" w:themeColor="text1"/>
                <w:sz w:val="20"/>
                <w:szCs w:val="20"/>
                <w:lang w:val="en-GB"/>
              </w:rPr>
              <w:lastRenderedPageBreak/>
              <w:t xml:space="preserve">Chair of the Commission and the authorised representative of the </w:t>
            </w:r>
            <w:r w:rsidR="004C0954">
              <w:rPr>
                <w:rFonts w:ascii="Arial" w:hAnsi="Arial" w:cs="Arial"/>
                <w:color w:val="000000" w:themeColor="text1"/>
                <w:sz w:val="20"/>
                <w:szCs w:val="20"/>
                <w:lang w:val="en-GB"/>
              </w:rPr>
              <w:t>Tenderer</w:t>
            </w:r>
            <w:r w:rsidRPr="003165E3">
              <w:rPr>
                <w:rFonts w:ascii="Arial" w:hAnsi="Arial" w:cs="Arial"/>
                <w:color w:val="000000" w:themeColor="text1"/>
                <w:sz w:val="20"/>
                <w:szCs w:val="20"/>
                <w:lang w:val="en-GB"/>
              </w:rPr>
              <w:t xml:space="preserve"> with whom the negotiations were conducted. The minutes shall be drawn up in Lithuanian.</w:t>
            </w:r>
          </w:p>
          <w:p w14:paraId="33B4E447" w14:textId="6C19BBDE" w:rsidR="00632489" w:rsidRPr="003165E3" w:rsidRDefault="00276508"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3165E3">
              <w:rPr>
                <w:rFonts w:ascii="Arial" w:hAnsi="Arial" w:cs="Arial"/>
                <w:sz w:val="20"/>
                <w:szCs w:val="20"/>
                <w:lang w:val="en-GB"/>
              </w:rPr>
              <w:t xml:space="preserve">Should the representative of the </w:t>
            </w:r>
            <w:r w:rsidR="004C0954">
              <w:rPr>
                <w:rFonts w:ascii="Arial" w:hAnsi="Arial" w:cs="Arial"/>
                <w:sz w:val="20"/>
                <w:szCs w:val="20"/>
                <w:lang w:val="en-GB"/>
              </w:rPr>
              <w:t>Tenderer</w:t>
            </w:r>
            <w:r w:rsidRPr="003165E3">
              <w:rPr>
                <w:rFonts w:ascii="Arial" w:hAnsi="Arial" w:cs="Arial"/>
                <w:sz w:val="20"/>
                <w:szCs w:val="20"/>
                <w:lang w:val="en-GB"/>
              </w:rPr>
              <w:t xml:space="preserve"> refuse to sign the minutes of the meeting/teleconference, the </w:t>
            </w:r>
            <w:r w:rsidR="004C0954">
              <w:rPr>
                <w:rFonts w:ascii="Arial" w:hAnsi="Arial" w:cs="Arial"/>
                <w:sz w:val="20"/>
                <w:szCs w:val="20"/>
                <w:lang w:val="en-GB"/>
              </w:rPr>
              <w:t>Tenderer</w:t>
            </w:r>
            <w:r w:rsidRPr="003165E3">
              <w:rPr>
                <w:rFonts w:ascii="Arial" w:hAnsi="Arial" w:cs="Arial"/>
                <w:sz w:val="20"/>
                <w:szCs w:val="20"/>
                <w:lang w:val="en-GB"/>
              </w:rPr>
              <w:t xml:space="preserve"> shall be required to state the reasons for the refusal in writing in the minutes. The refusal shall be noted in the minutes of the Dialogue meeting, which shall be approved by the signature of the Chair of the Commission.</w:t>
            </w:r>
            <w:r w:rsidR="00632489" w:rsidRPr="003165E3">
              <w:rPr>
                <w:rFonts w:ascii="Arial" w:hAnsi="Arial" w:cs="Arial"/>
                <w:sz w:val="20"/>
                <w:szCs w:val="20"/>
                <w:lang w:val="en-GB"/>
              </w:rPr>
              <w:t xml:space="preserve"> </w:t>
            </w:r>
            <w:r w:rsidRPr="003165E3">
              <w:rPr>
                <w:rFonts w:ascii="Arial" w:hAnsi="Arial" w:cs="Arial"/>
                <w:sz w:val="20"/>
                <w:szCs w:val="20"/>
                <w:lang w:val="en-GB"/>
              </w:rPr>
              <w:t xml:space="preserve">In the event that the representative of the </w:t>
            </w:r>
            <w:r w:rsidR="004C0954">
              <w:rPr>
                <w:rFonts w:ascii="Arial" w:hAnsi="Arial" w:cs="Arial"/>
                <w:sz w:val="20"/>
                <w:szCs w:val="20"/>
                <w:lang w:val="en-GB"/>
              </w:rPr>
              <w:t>Tenderer</w:t>
            </w:r>
            <w:r w:rsidRPr="003165E3">
              <w:rPr>
                <w:rFonts w:ascii="Arial" w:hAnsi="Arial" w:cs="Arial"/>
                <w:sz w:val="20"/>
                <w:szCs w:val="20"/>
                <w:lang w:val="en-GB"/>
              </w:rPr>
              <w:t xml:space="preserve"> refuses to sign the minutes of the Dialogue meeting, a copy of the minutes signed by the Chair of the Commission shall be sent to the </w:t>
            </w:r>
            <w:r w:rsidR="004C0954">
              <w:rPr>
                <w:rFonts w:ascii="Arial" w:hAnsi="Arial" w:cs="Arial"/>
                <w:sz w:val="20"/>
                <w:szCs w:val="20"/>
                <w:lang w:val="en-GB"/>
              </w:rPr>
              <w:t>Tenderer</w:t>
            </w:r>
            <w:r w:rsidRPr="003165E3">
              <w:rPr>
                <w:rFonts w:ascii="Arial" w:hAnsi="Arial" w:cs="Arial"/>
                <w:sz w:val="20"/>
                <w:szCs w:val="20"/>
                <w:lang w:val="en-GB"/>
              </w:rPr>
              <w:t xml:space="preserve"> via the CPP IS no later than within 1 (one) working day from the date of the Dialogue meeting.</w:t>
            </w:r>
            <w:r w:rsidR="00A430E8" w:rsidRPr="003165E3">
              <w:rPr>
                <w:rFonts w:ascii="Arial" w:hAnsi="Arial" w:cs="Arial"/>
                <w:sz w:val="20"/>
                <w:szCs w:val="20"/>
                <w:lang w:val="en-GB"/>
              </w:rPr>
              <w:t xml:space="preserve"> </w:t>
            </w:r>
          </w:p>
          <w:p w14:paraId="637D47FF" w14:textId="3B4BDB7B" w:rsidR="00FC1483" w:rsidRPr="003165E3" w:rsidRDefault="00B6083F" w:rsidP="00CC1534">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lang w:val="en-GB"/>
              </w:rPr>
            </w:pPr>
            <w:r w:rsidRPr="003165E3">
              <w:rPr>
                <w:rFonts w:ascii="Arial" w:hAnsi="Arial" w:cs="Arial"/>
                <w:sz w:val="20"/>
                <w:szCs w:val="20"/>
                <w:lang w:val="en-GB"/>
              </w:rPr>
              <w:t xml:space="preserve">During the Dialogue, the proposed solution submitted by each </w:t>
            </w:r>
            <w:r w:rsidR="004C0954">
              <w:rPr>
                <w:rFonts w:ascii="Arial" w:hAnsi="Arial" w:cs="Arial"/>
                <w:sz w:val="20"/>
                <w:szCs w:val="20"/>
                <w:lang w:val="en-GB"/>
              </w:rPr>
              <w:t>Tenderer</w:t>
            </w:r>
            <w:r w:rsidRPr="003165E3">
              <w:rPr>
                <w:rFonts w:ascii="Arial" w:hAnsi="Arial" w:cs="Arial"/>
                <w:sz w:val="20"/>
                <w:szCs w:val="20"/>
                <w:lang w:val="en-GB"/>
              </w:rPr>
              <w:t xml:space="preserve"> shall be considered separately, as well as its compliance with the Terms and Conditions of the Procurement provided by the Contracting Authority, the desired result, and the Terms and Conditions of the Contract</w:t>
            </w:r>
            <w:r w:rsidR="00E43437" w:rsidRPr="003165E3">
              <w:rPr>
                <w:rFonts w:ascii="Arial" w:hAnsi="Arial" w:cs="Arial"/>
                <w:sz w:val="20"/>
                <w:szCs w:val="20"/>
                <w:lang w:val="en-GB"/>
              </w:rPr>
              <w:t>/</w:t>
            </w:r>
            <w:r w:rsidRPr="003165E3">
              <w:rPr>
                <w:rFonts w:ascii="Arial" w:hAnsi="Arial" w:cs="Arial"/>
                <w:sz w:val="20"/>
                <w:szCs w:val="20"/>
                <w:lang w:val="en-GB"/>
              </w:rPr>
              <w:t xml:space="preserve">the </w:t>
            </w:r>
            <w:r w:rsidR="00AF7C4A">
              <w:rPr>
                <w:rFonts w:ascii="Arial" w:hAnsi="Arial" w:cs="Arial"/>
                <w:sz w:val="20"/>
                <w:szCs w:val="20"/>
                <w:lang w:val="en-GB"/>
              </w:rPr>
              <w:t>Methodology for Evaluating Cost-Effectiveness</w:t>
            </w:r>
            <w:r w:rsidRPr="003165E3">
              <w:rPr>
                <w:rFonts w:ascii="Arial" w:hAnsi="Arial" w:cs="Arial"/>
                <w:sz w:val="20"/>
                <w:szCs w:val="20"/>
                <w:lang w:val="en-GB"/>
              </w:rPr>
              <w:t xml:space="preserve"> and the Terms and Conditions of the Technical Specification, as well as the content and form of the Tender Form and its Annexes</w:t>
            </w:r>
            <w:r w:rsidR="00870609" w:rsidRPr="003165E3">
              <w:rPr>
                <w:rFonts w:ascii="Arial" w:hAnsi="Arial" w:cs="Arial"/>
                <w:sz w:val="20"/>
                <w:szCs w:val="20"/>
                <w:lang w:val="en-GB"/>
              </w:rPr>
              <w:t xml:space="preserve"> shall be discussed on that basis</w:t>
            </w:r>
            <w:r w:rsidRPr="003165E3">
              <w:rPr>
                <w:rFonts w:ascii="Arial" w:hAnsi="Arial" w:cs="Arial"/>
                <w:sz w:val="20"/>
                <w:szCs w:val="20"/>
                <w:lang w:val="en-GB"/>
              </w:rPr>
              <w:t>.</w:t>
            </w:r>
          </w:p>
          <w:p w14:paraId="157E6F6A" w14:textId="745BDFAF" w:rsidR="004C7975" w:rsidRPr="003165E3" w:rsidRDefault="00C32A11" w:rsidP="00CC1534">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lang w:val="en-GB"/>
              </w:rPr>
            </w:pPr>
            <w:r w:rsidRPr="003165E3">
              <w:rPr>
                <w:rFonts w:ascii="Arial" w:hAnsi="Arial" w:cs="Arial"/>
                <w:color w:val="000000" w:themeColor="text1"/>
                <w:sz w:val="20"/>
                <w:szCs w:val="20"/>
                <w:lang w:val="en-GB"/>
              </w:rPr>
              <w:t xml:space="preserve">During the Dialogue, the Parties shall not be able to change the provisions specified in Clause 9.5 of the Terms and Conditions of the Procurement (Competitive Dialogue shall not be conducted with regard to the Tender evaluation criteria and procedure related to the cost-effectiveness ratio specified in the </w:t>
            </w:r>
            <w:r w:rsidR="00AF7C4A">
              <w:rPr>
                <w:rFonts w:ascii="Arial" w:hAnsi="Arial" w:cs="Arial"/>
                <w:color w:val="000000" w:themeColor="text1"/>
                <w:sz w:val="20"/>
                <w:szCs w:val="20"/>
                <w:lang w:val="en-GB"/>
              </w:rPr>
              <w:t>Methodology for Evaluating Cost-Effectiveness</w:t>
            </w:r>
            <w:r w:rsidRPr="003165E3">
              <w:rPr>
                <w:rFonts w:ascii="Arial" w:hAnsi="Arial" w:cs="Arial"/>
                <w:color w:val="000000" w:themeColor="text1"/>
                <w:sz w:val="20"/>
                <w:szCs w:val="20"/>
                <w:lang w:val="en-GB"/>
              </w:rPr>
              <w:t>; the final result recorded in the Final Tenders).</w:t>
            </w:r>
          </w:p>
          <w:p w14:paraId="583FF2ED" w14:textId="7A0E597D" w:rsidR="00A31B7D" w:rsidRPr="003165E3" w:rsidRDefault="008C1C81"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3165E3">
              <w:rPr>
                <w:rFonts w:ascii="Arial" w:hAnsi="Arial" w:cs="Arial"/>
                <w:sz w:val="20"/>
                <w:szCs w:val="20"/>
                <w:lang w:val="en-GB"/>
              </w:rPr>
              <w:t>During the Dialogue</w:t>
            </w:r>
            <w:r w:rsidR="004C7975" w:rsidRPr="003165E3">
              <w:rPr>
                <w:rFonts w:ascii="Arial" w:hAnsi="Arial" w:cs="Arial"/>
                <w:sz w:val="20"/>
                <w:szCs w:val="20"/>
                <w:lang w:val="en-GB"/>
              </w:rPr>
              <w:t xml:space="preserve">: </w:t>
            </w:r>
          </w:p>
          <w:p w14:paraId="108D89A1" w14:textId="14EC62B9" w:rsidR="004C7975" w:rsidRPr="003165E3" w:rsidRDefault="001A15C6" w:rsidP="00CC1534">
            <w:pPr>
              <w:pStyle w:val="ListParagraph"/>
              <w:numPr>
                <w:ilvl w:val="2"/>
                <w:numId w:val="1"/>
              </w:numPr>
              <w:tabs>
                <w:tab w:val="left" w:pos="567"/>
              </w:tabs>
              <w:spacing w:before="60" w:after="60"/>
              <w:ind w:left="0" w:firstLine="0"/>
              <w:contextualSpacing w:val="0"/>
              <w:jc w:val="both"/>
              <w:rPr>
                <w:rFonts w:ascii="Arial" w:hAnsi="Arial" w:cs="Arial"/>
                <w:sz w:val="20"/>
                <w:szCs w:val="20"/>
                <w:lang w:val="en-GB"/>
              </w:rPr>
            </w:pPr>
            <w:bookmarkStart w:id="1" w:name="_Ref432062583"/>
            <w:r w:rsidRPr="001A15C6">
              <w:rPr>
                <w:rFonts w:ascii="Arial" w:hAnsi="Arial" w:cs="Arial"/>
                <w:sz w:val="20"/>
                <w:szCs w:val="20"/>
                <w:lang w:val="en-GB"/>
              </w:rPr>
              <w:t>the Contracting Authority shall have the right to amend and supplement the Terms and Conditions of the Procurement, except for the provisions set forth in Clause 9.5 thereof;</w:t>
            </w:r>
          </w:p>
          <w:p w14:paraId="055D4ECB" w14:textId="0CD0F3D9" w:rsidR="00EF1EC6" w:rsidRPr="003165E3" w:rsidRDefault="001A15C6" w:rsidP="00CC1534">
            <w:pPr>
              <w:pStyle w:val="ListParagraph"/>
              <w:numPr>
                <w:ilvl w:val="2"/>
                <w:numId w:val="1"/>
              </w:numPr>
              <w:tabs>
                <w:tab w:val="left" w:pos="567"/>
              </w:tabs>
              <w:spacing w:before="60" w:after="60"/>
              <w:ind w:left="0" w:firstLine="0"/>
              <w:contextualSpacing w:val="0"/>
              <w:jc w:val="both"/>
              <w:rPr>
                <w:rFonts w:ascii="Arial" w:hAnsi="Arial" w:cs="Arial"/>
                <w:sz w:val="20"/>
                <w:szCs w:val="20"/>
                <w:lang w:val="en-GB"/>
              </w:rPr>
            </w:pPr>
            <w:r w:rsidRPr="001A15C6">
              <w:rPr>
                <w:rFonts w:ascii="Arial" w:hAnsi="Arial" w:cs="Arial"/>
                <w:sz w:val="20"/>
                <w:szCs w:val="20"/>
                <w:lang w:val="en-GB"/>
              </w:rPr>
              <w:t xml:space="preserve">the Contracting Authority shall discuss the Terms and Conditions of the Procurement with each </w:t>
            </w:r>
            <w:r w:rsidR="004C0954">
              <w:rPr>
                <w:rFonts w:ascii="Arial" w:hAnsi="Arial" w:cs="Arial"/>
                <w:sz w:val="20"/>
                <w:szCs w:val="20"/>
                <w:lang w:val="en-GB"/>
              </w:rPr>
              <w:t>Tenderer</w:t>
            </w:r>
            <w:r w:rsidRPr="001A15C6">
              <w:rPr>
                <w:rFonts w:ascii="Arial" w:hAnsi="Arial" w:cs="Arial"/>
                <w:sz w:val="20"/>
                <w:szCs w:val="20"/>
                <w:lang w:val="en-GB"/>
              </w:rPr>
              <w:t>, but the Contracting Authority shall not be obliged to change the Terms and Conditions of the Procurement in accordance with the solution proposed by the Supplier.</w:t>
            </w:r>
          </w:p>
          <w:p w14:paraId="2D488553" w14:textId="3FFAEC81" w:rsidR="00EF1EC6" w:rsidRPr="003165E3" w:rsidRDefault="00FA5A2F"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t>2.</w:t>
            </w:r>
            <w:r w:rsidR="00CF7930" w:rsidRPr="003165E3">
              <w:rPr>
                <w:rFonts w:ascii="Arial" w:hAnsi="Arial" w:cs="Arial"/>
                <w:sz w:val="20"/>
                <w:szCs w:val="20"/>
                <w:lang w:val="en-GB"/>
              </w:rPr>
              <w:t>9</w:t>
            </w:r>
            <w:r w:rsidRPr="003165E3">
              <w:rPr>
                <w:rFonts w:ascii="Arial" w:hAnsi="Arial" w:cs="Arial"/>
                <w:sz w:val="20"/>
                <w:szCs w:val="20"/>
                <w:lang w:val="en-GB"/>
              </w:rPr>
              <w:t xml:space="preserve">. </w:t>
            </w:r>
            <w:r w:rsidR="001A15C6" w:rsidRPr="001A15C6">
              <w:rPr>
                <w:rFonts w:ascii="Arial" w:hAnsi="Arial" w:cs="Arial"/>
                <w:sz w:val="20"/>
                <w:szCs w:val="20"/>
                <w:lang w:val="en-GB"/>
              </w:rPr>
              <w:t>In accordance wit</w:t>
            </w:r>
            <w:r w:rsidR="001A15C6">
              <w:rPr>
                <w:rFonts w:ascii="Arial" w:hAnsi="Arial" w:cs="Arial"/>
                <w:sz w:val="20"/>
                <w:szCs w:val="20"/>
                <w:lang w:val="en-GB"/>
              </w:rPr>
              <w:t>h</w:t>
            </w:r>
            <w:r w:rsidR="003862A0" w:rsidRPr="003165E3">
              <w:rPr>
                <w:rFonts w:ascii="Arial" w:hAnsi="Arial" w:cs="Arial"/>
                <w:sz w:val="20"/>
                <w:szCs w:val="20"/>
                <w:lang w:val="en-GB"/>
              </w:rPr>
              <w:t xml:space="preserve"> </w:t>
            </w:r>
            <w:sdt>
              <w:sdtPr>
                <w:rPr>
                  <w:rFonts w:ascii="Arial" w:hAnsi="Arial" w:cs="Arial"/>
                  <w:sz w:val="20"/>
                  <w:szCs w:val="20"/>
                  <w:lang w:val="en-GB"/>
                </w:rPr>
                <w:alias w:val="Selection"/>
                <w:tag w:val="Selection"/>
                <w:id w:val="1786315600"/>
                <w:placeholder>
                  <w:docPart w:val="DefaultPlaceholder_-1854013438"/>
                </w:placeholder>
                <w:dropDownList>
                  <w:listItem w:value="Select an item."/>
                  <w:listItem w:displayText="Article 78(3) of the Law Procurement" w:value="Article 78(3) of the Law Procurement"/>
                  <w:listItem w:displayText="Article 70(3) of the Law on Public Procurement" w:value="Article 70(3) of the Law on Public Procurement"/>
                </w:dropDownList>
              </w:sdtPr>
              <w:sdtContent>
                <w:r w:rsidR="001A15C6">
                  <w:rPr>
                    <w:rFonts w:ascii="Arial" w:hAnsi="Arial" w:cs="Arial"/>
                    <w:sz w:val="20"/>
                    <w:szCs w:val="20"/>
                    <w:lang w:val="en-GB"/>
                  </w:rPr>
                  <w:t>Article 78(3) of the Law Procurement</w:t>
                </w:r>
              </w:sdtContent>
            </w:sdt>
            <w:r w:rsidR="001A15C6">
              <w:rPr>
                <w:rFonts w:ascii="Arial" w:hAnsi="Arial" w:cs="Arial"/>
                <w:sz w:val="20"/>
                <w:szCs w:val="20"/>
                <w:lang w:val="en-GB"/>
              </w:rPr>
              <w:t>,</w:t>
            </w:r>
            <w:r w:rsidR="00EF1EC6" w:rsidRPr="003165E3">
              <w:rPr>
                <w:rFonts w:ascii="Arial" w:hAnsi="Arial" w:cs="Arial"/>
                <w:sz w:val="20"/>
                <w:szCs w:val="20"/>
                <w:lang w:val="en-GB"/>
              </w:rPr>
              <w:t xml:space="preserve"> </w:t>
            </w:r>
            <w:r w:rsidR="001A15C6" w:rsidRPr="001A15C6">
              <w:rPr>
                <w:rFonts w:ascii="Arial" w:hAnsi="Arial" w:cs="Arial"/>
                <w:sz w:val="20"/>
                <w:szCs w:val="20"/>
                <w:lang w:val="en-GB"/>
              </w:rPr>
              <w:t xml:space="preserve">the Dialogue shall be conducted </w:t>
            </w:r>
            <w:r w:rsidR="00A647C0">
              <w:rPr>
                <w:rFonts w:ascii="Arial" w:hAnsi="Arial" w:cs="Arial"/>
                <w:sz w:val="20"/>
                <w:szCs w:val="20"/>
                <w:lang w:val="en-GB"/>
              </w:rPr>
              <w:t xml:space="preserve">continuously </w:t>
            </w:r>
            <w:r w:rsidR="001A15C6" w:rsidRPr="001A15C6">
              <w:rPr>
                <w:rFonts w:ascii="Arial" w:hAnsi="Arial" w:cs="Arial"/>
                <w:sz w:val="20"/>
                <w:szCs w:val="20"/>
                <w:lang w:val="en-GB"/>
              </w:rPr>
              <w:t>until the Contracting Authority is able to compile accurate Procurement Documents for the Subject-Matter of the Procurement from the submitted solutions. Accordingly, the Contracting Authority shall have the right to adjust the Terms and Conditions of the Procurement, except for the provisions specified above.</w:t>
            </w:r>
          </w:p>
          <w:p w14:paraId="56BCF35F" w14:textId="05E18471" w:rsidR="00EF1EC6" w:rsidRPr="003165E3" w:rsidRDefault="00632489"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t>2.</w:t>
            </w:r>
            <w:r w:rsidR="00CF7930" w:rsidRPr="003165E3">
              <w:rPr>
                <w:rFonts w:ascii="Arial" w:hAnsi="Arial" w:cs="Arial"/>
                <w:sz w:val="20"/>
                <w:szCs w:val="20"/>
                <w:lang w:val="en-GB"/>
              </w:rPr>
              <w:t>10</w:t>
            </w:r>
            <w:r w:rsidR="003862A0" w:rsidRPr="003165E3">
              <w:rPr>
                <w:rFonts w:ascii="Arial" w:hAnsi="Arial" w:cs="Arial"/>
                <w:sz w:val="20"/>
                <w:szCs w:val="20"/>
                <w:lang w:val="en-GB"/>
              </w:rPr>
              <w:t xml:space="preserve"> </w:t>
            </w:r>
            <w:r w:rsidR="0047721B" w:rsidRPr="0047721B">
              <w:rPr>
                <w:rFonts w:ascii="Arial" w:hAnsi="Arial" w:cs="Arial"/>
                <w:sz w:val="20"/>
                <w:szCs w:val="20"/>
                <w:lang w:val="en-GB"/>
              </w:rPr>
              <w:t xml:space="preserve">When the Contracting Authority is able to finalise the Terms and Conditions of the Procurement based on the solutions submitted by the </w:t>
            </w:r>
            <w:r w:rsidR="004C0954">
              <w:rPr>
                <w:rFonts w:ascii="Arial" w:hAnsi="Arial" w:cs="Arial"/>
                <w:sz w:val="20"/>
                <w:szCs w:val="20"/>
                <w:lang w:val="en-GB"/>
              </w:rPr>
              <w:t>Tenderer</w:t>
            </w:r>
            <w:r w:rsidR="0047721B" w:rsidRPr="0047721B">
              <w:rPr>
                <w:rFonts w:ascii="Arial" w:hAnsi="Arial" w:cs="Arial"/>
                <w:sz w:val="20"/>
                <w:szCs w:val="20"/>
                <w:lang w:val="en-GB"/>
              </w:rPr>
              <w:t xml:space="preserve">s, the Contracting Authority shall notify each </w:t>
            </w:r>
            <w:r w:rsidR="004C0954">
              <w:rPr>
                <w:rFonts w:ascii="Arial" w:hAnsi="Arial" w:cs="Arial"/>
                <w:sz w:val="20"/>
                <w:szCs w:val="20"/>
                <w:lang w:val="en-GB"/>
              </w:rPr>
              <w:t>Tenderer</w:t>
            </w:r>
            <w:r w:rsidR="0047721B" w:rsidRPr="0047721B">
              <w:rPr>
                <w:rFonts w:ascii="Arial" w:hAnsi="Arial" w:cs="Arial"/>
                <w:sz w:val="20"/>
                <w:szCs w:val="20"/>
                <w:lang w:val="en-GB"/>
              </w:rPr>
              <w:t xml:space="preserve"> of the end of the Dialogue and publish the final Terms and Conditions of the Procurement via the CPP IS. The notification of the end of the Dialogue shall be accompanied by </w:t>
            </w:r>
            <w:r w:rsidR="00BE7E98">
              <w:rPr>
                <w:rFonts w:ascii="Arial" w:hAnsi="Arial" w:cs="Arial"/>
                <w:sz w:val="20"/>
                <w:szCs w:val="20"/>
                <w:lang w:val="en-GB"/>
              </w:rPr>
              <w:t>the C</w:t>
            </w:r>
            <w:r w:rsidR="0047721B" w:rsidRPr="0047721B">
              <w:rPr>
                <w:rFonts w:ascii="Arial" w:hAnsi="Arial" w:cs="Arial"/>
                <w:sz w:val="20"/>
                <w:szCs w:val="20"/>
                <w:lang w:val="en-GB"/>
              </w:rPr>
              <w:t xml:space="preserve">all </w:t>
            </w:r>
            <w:r w:rsidR="00BE7E98">
              <w:rPr>
                <w:rFonts w:ascii="Arial" w:hAnsi="Arial" w:cs="Arial"/>
                <w:sz w:val="20"/>
                <w:szCs w:val="20"/>
                <w:lang w:val="en-GB"/>
              </w:rPr>
              <w:t>for</w:t>
            </w:r>
            <w:r w:rsidR="0047721B" w:rsidRPr="0047721B">
              <w:rPr>
                <w:rFonts w:ascii="Arial" w:hAnsi="Arial" w:cs="Arial"/>
                <w:sz w:val="20"/>
                <w:szCs w:val="20"/>
                <w:lang w:val="en-GB"/>
              </w:rPr>
              <w:t xml:space="preserve"> Final Tenders.</w:t>
            </w:r>
          </w:p>
          <w:p w14:paraId="4AE4C624" w14:textId="723886A8" w:rsidR="0047721B" w:rsidRPr="0047721B" w:rsidRDefault="00632489" w:rsidP="0047721B">
            <w:pPr>
              <w:rPr>
                <w:rFonts w:ascii="Arial" w:hAnsi="Arial" w:cs="Arial"/>
                <w:sz w:val="20"/>
                <w:szCs w:val="20"/>
                <w:lang w:val="en-GB"/>
              </w:rPr>
            </w:pPr>
            <w:r w:rsidRPr="003165E3">
              <w:rPr>
                <w:rFonts w:ascii="Arial" w:hAnsi="Arial" w:cs="Arial"/>
                <w:sz w:val="20"/>
                <w:szCs w:val="20"/>
                <w:lang w:val="en-GB"/>
              </w:rPr>
              <w:t>2.</w:t>
            </w:r>
            <w:r w:rsidR="00CF7930" w:rsidRPr="003165E3">
              <w:rPr>
                <w:rFonts w:ascii="Arial" w:hAnsi="Arial" w:cs="Arial"/>
                <w:sz w:val="20"/>
                <w:szCs w:val="20"/>
                <w:lang w:val="en-GB"/>
              </w:rPr>
              <w:t>11</w:t>
            </w:r>
            <w:r w:rsidRPr="003165E3">
              <w:rPr>
                <w:rFonts w:ascii="Arial" w:hAnsi="Arial" w:cs="Arial"/>
                <w:sz w:val="20"/>
                <w:szCs w:val="20"/>
                <w:lang w:val="en-GB"/>
              </w:rPr>
              <w:t xml:space="preserve">. </w:t>
            </w:r>
            <w:r w:rsidR="0047721B" w:rsidRPr="0047721B">
              <w:rPr>
                <w:rFonts w:ascii="Arial" w:hAnsi="Arial" w:cs="Arial"/>
                <w:sz w:val="20"/>
                <w:szCs w:val="20"/>
                <w:lang w:val="en-GB"/>
              </w:rPr>
              <w:t xml:space="preserve">Once the Contracting Authority has published the final Terms and Conditions in the CPP IS, no further Dialogue shall </w:t>
            </w:r>
            <w:r w:rsidR="0047721B">
              <w:rPr>
                <w:rFonts w:ascii="Arial" w:hAnsi="Arial" w:cs="Arial"/>
                <w:sz w:val="20"/>
                <w:szCs w:val="20"/>
                <w:lang w:val="en-GB"/>
              </w:rPr>
              <w:t>c</w:t>
            </w:r>
            <w:r w:rsidR="0047721B" w:rsidRPr="0047721B">
              <w:rPr>
                <w:rFonts w:ascii="Arial" w:hAnsi="Arial" w:cs="Arial"/>
                <w:sz w:val="20"/>
                <w:szCs w:val="20"/>
                <w:lang w:val="en-GB"/>
              </w:rPr>
              <w:t>ease thereon.</w:t>
            </w:r>
          </w:p>
          <w:bookmarkEnd w:id="1"/>
          <w:p w14:paraId="48B0B63F" w14:textId="79934629" w:rsidR="00D552C6" w:rsidRPr="003165E3" w:rsidRDefault="00632489" w:rsidP="00CC1534">
            <w:pPr>
              <w:tabs>
                <w:tab w:val="left" w:pos="567"/>
              </w:tabs>
              <w:spacing w:before="60" w:after="60"/>
              <w:jc w:val="both"/>
              <w:rPr>
                <w:rFonts w:ascii="Arial" w:hAnsi="Arial" w:cs="Arial"/>
                <w:sz w:val="20"/>
                <w:szCs w:val="20"/>
                <w:lang w:val="en-GB"/>
              </w:rPr>
            </w:pPr>
            <w:r w:rsidRPr="0047721B">
              <w:rPr>
                <w:rFonts w:ascii="Arial" w:hAnsi="Arial" w:cs="Arial"/>
                <w:color w:val="000000" w:themeColor="text1"/>
                <w:sz w:val="20"/>
                <w:szCs w:val="20"/>
                <w:lang w:val="en-GB"/>
              </w:rPr>
              <w:t>2.</w:t>
            </w:r>
            <w:r w:rsidR="00CF7930" w:rsidRPr="0047721B">
              <w:rPr>
                <w:rFonts w:ascii="Arial" w:hAnsi="Arial" w:cs="Arial"/>
                <w:color w:val="000000" w:themeColor="text1"/>
                <w:sz w:val="20"/>
                <w:szCs w:val="20"/>
                <w:lang w:val="en-GB"/>
              </w:rPr>
              <w:t>12</w:t>
            </w:r>
            <w:r w:rsidRPr="0047721B">
              <w:rPr>
                <w:rFonts w:ascii="Arial" w:hAnsi="Arial" w:cs="Arial"/>
                <w:color w:val="000000" w:themeColor="text1"/>
                <w:sz w:val="20"/>
                <w:szCs w:val="20"/>
                <w:lang w:val="en-GB"/>
              </w:rPr>
              <w:t xml:space="preserve">. </w:t>
            </w:r>
            <w:r w:rsidR="00573739" w:rsidRPr="00573739">
              <w:rPr>
                <w:rFonts w:ascii="Arial" w:hAnsi="Arial" w:cs="Arial"/>
                <w:color w:val="000000" w:themeColor="text1"/>
                <w:sz w:val="20"/>
                <w:szCs w:val="20"/>
                <w:lang w:val="en-GB"/>
              </w:rPr>
              <w:t xml:space="preserve">In the event that the Dialogue is conducted through meetings/ teleconferences, the Contracting Authority and the </w:t>
            </w:r>
            <w:r w:rsidR="004C0954">
              <w:rPr>
                <w:rFonts w:ascii="Arial" w:hAnsi="Arial" w:cs="Arial"/>
                <w:color w:val="000000" w:themeColor="text1"/>
                <w:sz w:val="20"/>
                <w:szCs w:val="20"/>
                <w:lang w:val="en-GB"/>
              </w:rPr>
              <w:t>Tenderer</w:t>
            </w:r>
            <w:r w:rsidR="00573739" w:rsidRPr="00573739">
              <w:rPr>
                <w:rFonts w:ascii="Arial" w:hAnsi="Arial" w:cs="Arial"/>
                <w:color w:val="000000" w:themeColor="text1"/>
                <w:sz w:val="20"/>
                <w:szCs w:val="20"/>
                <w:lang w:val="en-GB"/>
              </w:rPr>
              <w:t xml:space="preserve"> may submit questions/comments related to the Subject-Matter of the Procurement, the Terms and Conditions, Procurement procedures and/or the Tender submitted by the </w:t>
            </w:r>
            <w:r w:rsidR="004C0954">
              <w:rPr>
                <w:rFonts w:ascii="Arial" w:hAnsi="Arial" w:cs="Arial"/>
                <w:color w:val="000000" w:themeColor="text1"/>
                <w:sz w:val="20"/>
                <w:szCs w:val="20"/>
                <w:lang w:val="en-GB"/>
              </w:rPr>
              <w:t>Tenderer</w:t>
            </w:r>
            <w:r w:rsidR="00573739" w:rsidRPr="00573739">
              <w:rPr>
                <w:rFonts w:ascii="Arial" w:hAnsi="Arial" w:cs="Arial"/>
                <w:color w:val="000000" w:themeColor="text1"/>
                <w:sz w:val="20"/>
                <w:szCs w:val="20"/>
                <w:lang w:val="en-GB"/>
              </w:rPr>
              <w:t>, which shall form the agenda of the meeting and shall be discussed during the meeting, with the results recorded in the minutes.</w:t>
            </w:r>
            <w:r w:rsidR="00CB1E5E" w:rsidRPr="003165E3">
              <w:rPr>
                <w:rFonts w:ascii="Arial" w:hAnsi="Arial" w:cs="Arial"/>
                <w:color w:val="000000" w:themeColor="text1"/>
                <w:sz w:val="20"/>
                <w:szCs w:val="20"/>
                <w:lang w:val="en-GB"/>
              </w:rPr>
              <w:t xml:space="preserve"> </w:t>
            </w:r>
            <w:r w:rsidR="00573739" w:rsidRPr="00573739">
              <w:rPr>
                <w:rFonts w:ascii="Arial" w:hAnsi="Arial" w:cs="Arial"/>
                <w:sz w:val="20"/>
                <w:szCs w:val="20"/>
                <w:lang w:val="en-GB"/>
              </w:rPr>
              <w:t xml:space="preserve">When conducting the Dialogue through CPP IS tools, the Contracting Authority shall submit requests to the </w:t>
            </w:r>
            <w:r w:rsidR="004C0954">
              <w:rPr>
                <w:rFonts w:ascii="Arial" w:hAnsi="Arial" w:cs="Arial"/>
                <w:sz w:val="20"/>
                <w:szCs w:val="20"/>
                <w:lang w:val="en-GB"/>
              </w:rPr>
              <w:t>Tenderer</w:t>
            </w:r>
            <w:r w:rsidR="00573739" w:rsidRPr="00573739">
              <w:rPr>
                <w:rFonts w:ascii="Arial" w:hAnsi="Arial" w:cs="Arial"/>
                <w:sz w:val="20"/>
                <w:szCs w:val="20"/>
                <w:lang w:val="en-GB"/>
              </w:rPr>
              <w:t xml:space="preserve">s to clarify the submitted Tenders and/or to provide missing information/documents, and shall set a deadline by which the </w:t>
            </w:r>
            <w:r w:rsidR="004C0954">
              <w:rPr>
                <w:rFonts w:ascii="Arial" w:hAnsi="Arial" w:cs="Arial"/>
                <w:sz w:val="20"/>
                <w:szCs w:val="20"/>
                <w:lang w:val="en-GB"/>
              </w:rPr>
              <w:t>Tenderer</w:t>
            </w:r>
            <w:r w:rsidR="00573739" w:rsidRPr="00573739">
              <w:rPr>
                <w:rFonts w:ascii="Arial" w:hAnsi="Arial" w:cs="Arial"/>
                <w:sz w:val="20"/>
                <w:szCs w:val="20"/>
                <w:lang w:val="en-GB"/>
              </w:rPr>
              <w:t>s shall be required to submit their responses, clarifications, and/or missing information/documents related to the proposed solution and/or the Terms and Conditions of the Contract/ the methodology for the evaluation of cost-effectiveness, and/or the Technical Specification.</w:t>
            </w:r>
            <w:r w:rsidR="00D552C6" w:rsidRPr="003165E3">
              <w:rPr>
                <w:rFonts w:ascii="Arial" w:hAnsi="Arial" w:cs="Arial"/>
                <w:sz w:val="20"/>
                <w:szCs w:val="20"/>
                <w:lang w:val="en-GB"/>
              </w:rPr>
              <w:t xml:space="preserve"> </w:t>
            </w:r>
            <w:r w:rsidR="00573739" w:rsidRPr="00573739">
              <w:rPr>
                <w:rFonts w:ascii="Arial" w:hAnsi="Arial" w:cs="Arial"/>
                <w:sz w:val="20"/>
                <w:szCs w:val="20"/>
                <w:lang w:val="en-GB"/>
              </w:rPr>
              <w:t xml:space="preserve">For the avoidance of doubt, when conducting the Dialogue through CPP IS tools, </w:t>
            </w:r>
            <w:r w:rsidR="004C0954">
              <w:rPr>
                <w:rFonts w:ascii="Arial" w:hAnsi="Arial" w:cs="Arial"/>
                <w:sz w:val="20"/>
                <w:szCs w:val="20"/>
                <w:lang w:val="en-GB"/>
              </w:rPr>
              <w:t>Tenderer</w:t>
            </w:r>
            <w:r w:rsidR="00573739" w:rsidRPr="00573739">
              <w:rPr>
                <w:rFonts w:ascii="Arial" w:hAnsi="Arial" w:cs="Arial"/>
                <w:sz w:val="20"/>
                <w:szCs w:val="20"/>
                <w:lang w:val="en-GB"/>
              </w:rPr>
              <w:t xml:space="preserve">s shall not be entitled to ask questions and/or provide additional information/documents on their own initiative in advance regarding those components of the Tender of the </w:t>
            </w:r>
            <w:r w:rsidR="004C0954">
              <w:rPr>
                <w:rFonts w:ascii="Arial" w:hAnsi="Arial" w:cs="Arial"/>
                <w:sz w:val="20"/>
                <w:szCs w:val="20"/>
                <w:lang w:val="en-GB"/>
              </w:rPr>
              <w:t>Tenderer</w:t>
            </w:r>
            <w:r w:rsidR="00573739" w:rsidRPr="00573739">
              <w:rPr>
                <w:rFonts w:ascii="Arial" w:hAnsi="Arial" w:cs="Arial"/>
                <w:sz w:val="20"/>
                <w:szCs w:val="20"/>
                <w:lang w:val="en-GB"/>
              </w:rPr>
              <w:t xml:space="preserve"> which the Contracting Authority has not requested from the </w:t>
            </w:r>
            <w:r w:rsidR="004C0954">
              <w:rPr>
                <w:rFonts w:ascii="Arial" w:hAnsi="Arial" w:cs="Arial"/>
                <w:sz w:val="20"/>
                <w:szCs w:val="20"/>
                <w:lang w:val="en-GB"/>
              </w:rPr>
              <w:t>Tenderer</w:t>
            </w:r>
            <w:r w:rsidR="00573739" w:rsidRPr="00573739">
              <w:rPr>
                <w:rFonts w:ascii="Arial" w:hAnsi="Arial" w:cs="Arial"/>
                <w:sz w:val="20"/>
                <w:szCs w:val="20"/>
                <w:lang w:val="en-GB"/>
              </w:rPr>
              <w:t>.</w:t>
            </w:r>
          </w:p>
          <w:p w14:paraId="3ACEDAFB" w14:textId="31ECD697" w:rsidR="00D251EB" w:rsidRPr="003165E3" w:rsidRDefault="00632489"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lastRenderedPageBreak/>
              <w:t>2.</w:t>
            </w:r>
            <w:r w:rsidR="00CF7930" w:rsidRPr="003165E3">
              <w:rPr>
                <w:rFonts w:ascii="Arial" w:hAnsi="Arial" w:cs="Arial"/>
                <w:sz w:val="20"/>
                <w:szCs w:val="20"/>
                <w:lang w:val="en-GB"/>
              </w:rPr>
              <w:t>13</w:t>
            </w:r>
            <w:r w:rsidRPr="003165E3">
              <w:rPr>
                <w:rFonts w:ascii="Arial" w:hAnsi="Arial" w:cs="Arial"/>
                <w:sz w:val="20"/>
                <w:szCs w:val="20"/>
                <w:lang w:val="en-GB"/>
              </w:rPr>
              <w:t xml:space="preserve">. </w:t>
            </w:r>
            <w:r w:rsidR="00573739" w:rsidRPr="00573739">
              <w:rPr>
                <w:rFonts w:ascii="Arial" w:hAnsi="Arial" w:cs="Arial"/>
                <w:sz w:val="20"/>
                <w:szCs w:val="20"/>
                <w:lang w:val="en-GB"/>
              </w:rPr>
              <w:t xml:space="preserve">During the Dialogue, the Contracting Authority shall have the right to ask questions to the </w:t>
            </w:r>
            <w:r w:rsidR="004C0954">
              <w:rPr>
                <w:rFonts w:ascii="Arial" w:hAnsi="Arial" w:cs="Arial"/>
                <w:sz w:val="20"/>
                <w:szCs w:val="20"/>
                <w:lang w:val="en-GB"/>
              </w:rPr>
              <w:t>Tenderer</w:t>
            </w:r>
            <w:r w:rsidR="00573739" w:rsidRPr="00573739">
              <w:rPr>
                <w:rFonts w:ascii="Arial" w:hAnsi="Arial" w:cs="Arial"/>
                <w:sz w:val="20"/>
                <w:szCs w:val="20"/>
                <w:lang w:val="en-GB"/>
              </w:rPr>
              <w:t xml:space="preserve"> and request clarification/specification of the content and form of the Tender.</w:t>
            </w:r>
            <w:bookmarkStart w:id="2" w:name="_Ref431652492"/>
          </w:p>
          <w:p w14:paraId="67238781" w14:textId="3AB3E9B6" w:rsidR="00CF7930" w:rsidRPr="003165E3" w:rsidRDefault="00CF7930"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t xml:space="preserve">2.14. </w:t>
            </w:r>
            <w:r w:rsidR="00573739" w:rsidRPr="00573739">
              <w:rPr>
                <w:rFonts w:ascii="Arial" w:hAnsi="Arial" w:cs="Arial"/>
                <w:sz w:val="20"/>
                <w:szCs w:val="20"/>
                <w:lang w:val="en-GB"/>
              </w:rPr>
              <w:t xml:space="preserve">Should a </w:t>
            </w:r>
            <w:r w:rsidR="004C0954">
              <w:rPr>
                <w:rFonts w:ascii="Arial" w:hAnsi="Arial" w:cs="Arial"/>
                <w:sz w:val="20"/>
                <w:szCs w:val="20"/>
                <w:lang w:val="en-GB"/>
              </w:rPr>
              <w:t>Tenderer</w:t>
            </w:r>
            <w:r w:rsidR="00573739" w:rsidRPr="00573739">
              <w:rPr>
                <w:rFonts w:ascii="Arial" w:hAnsi="Arial" w:cs="Arial"/>
                <w:sz w:val="20"/>
                <w:szCs w:val="20"/>
                <w:lang w:val="en-GB"/>
              </w:rPr>
              <w:t xml:space="preserve"> be absent from a specific Dialogue meeting at the time specified and the Parties have not agreed on another time, it shall be deemed that the </w:t>
            </w:r>
            <w:r w:rsidR="004C0954">
              <w:rPr>
                <w:rFonts w:ascii="Arial" w:hAnsi="Arial" w:cs="Arial"/>
                <w:sz w:val="20"/>
                <w:szCs w:val="20"/>
                <w:lang w:val="en-GB"/>
              </w:rPr>
              <w:t>Tenderer</w:t>
            </w:r>
            <w:r w:rsidR="00573739" w:rsidRPr="00573739">
              <w:rPr>
                <w:rFonts w:ascii="Arial" w:hAnsi="Arial" w:cs="Arial"/>
                <w:sz w:val="20"/>
                <w:szCs w:val="20"/>
                <w:lang w:val="en-GB"/>
              </w:rPr>
              <w:t xml:space="preserve"> has refused to participate in the Dialogue meeting, and such </w:t>
            </w:r>
            <w:r w:rsidR="004C0954">
              <w:rPr>
                <w:rFonts w:ascii="Arial" w:hAnsi="Arial" w:cs="Arial"/>
                <w:sz w:val="20"/>
                <w:szCs w:val="20"/>
                <w:lang w:val="en-GB"/>
              </w:rPr>
              <w:t>Tenderer</w:t>
            </w:r>
            <w:r w:rsidR="00573739" w:rsidRPr="00573739">
              <w:rPr>
                <w:rFonts w:ascii="Arial" w:hAnsi="Arial" w:cs="Arial"/>
                <w:sz w:val="20"/>
                <w:szCs w:val="20"/>
                <w:lang w:val="en-GB"/>
              </w:rPr>
              <w:t xml:space="preserve"> may not raise related issues or make claims.</w:t>
            </w:r>
          </w:p>
        </w:tc>
        <w:bookmarkEnd w:id="2"/>
      </w:tr>
      <w:tr w:rsidR="00A55DE6" w:rsidRPr="003165E3" w14:paraId="694856B7" w14:textId="77777777" w:rsidTr="0096211F">
        <w:tc>
          <w:tcPr>
            <w:tcW w:w="2526" w:type="dxa"/>
          </w:tcPr>
          <w:p w14:paraId="448BC4AF" w14:textId="6F2E5757" w:rsidR="00A55DE6" w:rsidRPr="003165E3" w:rsidRDefault="00FD3D9E" w:rsidP="00AA1973">
            <w:pPr>
              <w:pStyle w:val="ListParagraph"/>
              <w:numPr>
                <w:ilvl w:val="0"/>
                <w:numId w:val="1"/>
              </w:numPr>
              <w:spacing w:before="60" w:after="60"/>
              <w:ind w:left="348" w:hanging="348"/>
              <w:rPr>
                <w:rFonts w:ascii="Arial" w:hAnsi="Arial" w:cs="Arial"/>
                <w:b/>
                <w:i/>
                <w:sz w:val="20"/>
                <w:szCs w:val="20"/>
                <w:lang w:val="en-GB"/>
              </w:rPr>
            </w:pPr>
            <w:r w:rsidRPr="003165E3">
              <w:rPr>
                <w:rFonts w:ascii="Arial" w:hAnsi="Arial" w:cs="Arial"/>
                <w:b/>
                <w:i/>
                <w:sz w:val="20"/>
                <w:szCs w:val="20"/>
                <w:lang w:val="en-GB"/>
              </w:rPr>
              <w:lastRenderedPageBreak/>
              <w:t>Information provided during the Dialogue and documents compiled</w:t>
            </w:r>
          </w:p>
        </w:tc>
        <w:tc>
          <w:tcPr>
            <w:tcW w:w="7703" w:type="dxa"/>
          </w:tcPr>
          <w:p w14:paraId="41053DD3" w14:textId="42B77EA0" w:rsidR="009D44DD" w:rsidRPr="003165E3" w:rsidRDefault="0043583D" w:rsidP="00CC1534">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43583D">
              <w:rPr>
                <w:rFonts w:ascii="Arial" w:hAnsi="Arial" w:cs="Arial"/>
                <w:sz w:val="20"/>
                <w:szCs w:val="20"/>
                <w:lang w:val="en-GB"/>
              </w:rPr>
              <w:t xml:space="preserve">Explanations of the Terms and Conditions of the Procurement, answers to questions and/or other information related to the ongoing Procurement procedures and their conduct, which is not related to the content of the Tender of the relevant </w:t>
            </w:r>
            <w:r w:rsidR="004C0954">
              <w:rPr>
                <w:rFonts w:ascii="Arial" w:hAnsi="Arial" w:cs="Arial"/>
                <w:sz w:val="20"/>
                <w:szCs w:val="20"/>
                <w:lang w:val="en-GB"/>
              </w:rPr>
              <w:t>Tenderer</w:t>
            </w:r>
            <w:r w:rsidRPr="0043583D">
              <w:rPr>
                <w:rFonts w:ascii="Arial" w:hAnsi="Arial" w:cs="Arial"/>
                <w:sz w:val="20"/>
                <w:szCs w:val="20"/>
                <w:lang w:val="en-GB"/>
              </w:rPr>
              <w:t xml:space="preserve">, provided to the </w:t>
            </w:r>
            <w:r w:rsidR="004C0954">
              <w:rPr>
                <w:rFonts w:ascii="Arial" w:hAnsi="Arial" w:cs="Arial"/>
                <w:sz w:val="20"/>
                <w:szCs w:val="20"/>
                <w:lang w:val="en-GB"/>
              </w:rPr>
              <w:t>Tenderer</w:t>
            </w:r>
            <w:r w:rsidRPr="0043583D">
              <w:rPr>
                <w:rFonts w:ascii="Arial" w:hAnsi="Arial" w:cs="Arial"/>
                <w:sz w:val="20"/>
                <w:szCs w:val="20"/>
                <w:lang w:val="en-GB"/>
              </w:rPr>
              <w:t xml:space="preserve"> during the Dialogue meetings, shall be provided to all </w:t>
            </w:r>
            <w:r w:rsidR="004C0954">
              <w:rPr>
                <w:rFonts w:ascii="Arial" w:hAnsi="Arial" w:cs="Arial"/>
                <w:sz w:val="20"/>
                <w:szCs w:val="20"/>
                <w:lang w:val="en-GB"/>
              </w:rPr>
              <w:t>Tenderer</w:t>
            </w:r>
            <w:r w:rsidRPr="0043583D">
              <w:rPr>
                <w:rFonts w:ascii="Arial" w:hAnsi="Arial" w:cs="Arial"/>
                <w:sz w:val="20"/>
                <w:szCs w:val="20"/>
                <w:lang w:val="en-GB"/>
              </w:rPr>
              <w:t>s via the C</w:t>
            </w:r>
            <w:r w:rsidR="0046458B">
              <w:rPr>
                <w:rFonts w:ascii="Arial" w:hAnsi="Arial" w:cs="Arial"/>
                <w:sz w:val="20"/>
                <w:szCs w:val="20"/>
                <w:lang w:val="en-GB"/>
              </w:rPr>
              <w:t>P</w:t>
            </w:r>
            <w:r w:rsidRPr="0043583D">
              <w:rPr>
                <w:rFonts w:ascii="Arial" w:hAnsi="Arial" w:cs="Arial"/>
                <w:sz w:val="20"/>
                <w:szCs w:val="20"/>
                <w:lang w:val="en-GB"/>
              </w:rPr>
              <w:t xml:space="preserve">P IS or during the Dialogue meeting, without identifying the </w:t>
            </w:r>
            <w:r w:rsidR="004C0954">
              <w:rPr>
                <w:rFonts w:ascii="Arial" w:hAnsi="Arial" w:cs="Arial"/>
                <w:sz w:val="20"/>
                <w:szCs w:val="20"/>
                <w:lang w:val="en-GB"/>
              </w:rPr>
              <w:t>Tenderer</w:t>
            </w:r>
            <w:r w:rsidRPr="0043583D">
              <w:rPr>
                <w:rFonts w:ascii="Arial" w:hAnsi="Arial" w:cs="Arial"/>
                <w:sz w:val="20"/>
                <w:szCs w:val="20"/>
                <w:lang w:val="en-GB"/>
              </w:rPr>
              <w:t xml:space="preserve"> who submitted the question and/or information and ensuring the confidentiality of commercially sensitive information, the equal treatment of </w:t>
            </w:r>
            <w:r w:rsidR="004C0954">
              <w:rPr>
                <w:rFonts w:ascii="Arial" w:hAnsi="Arial" w:cs="Arial"/>
                <w:sz w:val="20"/>
                <w:szCs w:val="20"/>
                <w:lang w:val="en-GB"/>
              </w:rPr>
              <w:t>Tenderer</w:t>
            </w:r>
            <w:r w:rsidRPr="0043583D">
              <w:rPr>
                <w:rFonts w:ascii="Arial" w:hAnsi="Arial" w:cs="Arial"/>
                <w:sz w:val="20"/>
                <w:szCs w:val="20"/>
                <w:lang w:val="en-GB"/>
              </w:rPr>
              <w:t>s, and non-discrimination.</w:t>
            </w:r>
          </w:p>
          <w:p w14:paraId="331B343F" w14:textId="4D804D6F" w:rsidR="00314FA4" w:rsidRPr="003165E3" w:rsidRDefault="00E37C6E"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t xml:space="preserve">3.2. </w:t>
            </w:r>
            <w:r w:rsidR="004C0954">
              <w:rPr>
                <w:rFonts w:ascii="Arial" w:hAnsi="Arial" w:cs="Arial"/>
                <w:sz w:val="20"/>
                <w:szCs w:val="20"/>
                <w:lang w:val="en-GB"/>
              </w:rPr>
              <w:t>Tenderer</w:t>
            </w:r>
            <w:r w:rsidR="00CC69FB" w:rsidRPr="00CC69FB">
              <w:rPr>
                <w:rFonts w:ascii="Arial" w:hAnsi="Arial" w:cs="Arial"/>
                <w:sz w:val="20"/>
                <w:szCs w:val="20"/>
                <w:lang w:val="en-GB"/>
              </w:rPr>
              <w:t>s in the Competitive Dialogue shall be obliged to treat the information provided during the Competitive Dialogue as confidential, except for the information provided under the circumstances specified in Clause 3.1.</w:t>
            </w:r>
          </w:p>
          <w:p w14:paraId="7F93EF18" w14:textId="08414D09" w:rsidR="00685F93" w:rsidRPr="003165E3" w:rsidRDefault="00E37C6E" w:rsidP="00CC1534">
            <w:pPr>
              <w:tabs>
                <w:tab w:val="left" w:pos="567"/>
              </w:tabs>
              <w:spacing w:before="60" w:after="60"/>
              <w:jc w:val="both"/>
              <w:rPr>
                <w:rFonts w:ascii="Arial" w:hAnsi="Arial" w:cs="Arial"/>
                <w:sz w:val="20"/>
                <w:szCs w:val="20"/>
                <w:lang w:val="en-GB"/>
              </w:rPr>
            </w:pPr>
            <w:r w:rsidRPr="003165E3">
              <w:rPr>
                <w:rFonts w:ascii="Arial" w:hAnsi="Arial" w:cs="Arial"/>
                <w:sz w:val="20"/>
                <w:szCs w:val="20"/>
                <w:lang w:val="en-GB"/>
              </w:rPr>
              <w:t xml:space="preserve">3.3. </w:t>
            </w:r>
            <w:r w:rsidR="00CC69FB" w:rsidRPr="00CC69FB">
              <w:rPr>
                <w:rFonts w:ascii="Arial" w:hAnsi="Arial" w:cs="Arial"/>
                <w:sz w:val="20"/>
                <w:szCs w:val="20"/>
                <w:lang w:val="en-GB"/>
              </w:rPr>
              <w:t xml:space="preserve">By accepting the </w:t>
            </w:r>
            <w:r w:rsidR="00BE7E98">
              <w:rPr>
                <w:rFonts w:ascii="Arial" w:hAnsi="Arial" w:cs="Arial"/>
                <w:sz w:val="20"/>
                <w:szCs w:val="20"/>
                <w:lang w:val="en-GB"/>
              </w:rPr>
              <w:t>C</w:t>
            </w:r>
            <w:r w:rsidR="00CC69FB" w:rsidRPr="00CC69FB">
              <w:rPr>
                <w:rFonts w:ascii="Arial" w:hAnsi="Arial" w:cs="Arial"/>
                <w:sz w:val="20"/>
                <w:szCs w:val="20"/>
                <w:lang w:val="en-GB"/>
              </w:rPr>
              <w:t xml:space="preserve">all </w:t>
            </w:r>
            <w:r w:rsidR="00BE7E98">
              <w:rPr>
                <w:rFonts w:ascii="Arial" w:hAnsi="Arial" w:cs="Arial"/>
                <w:sz w:val="20"/>
                <w:szCs w:val="20"/>
                <w:lang w:val="en-GB"/>
              </w:rPr>
              <w:t>for</w:t>
            </w:r>
            <w:r w:rsidR="00CC69FB" w:rsidRPr="00CC69FB">
              <w:rPr>
                <w:rFonts w:ascii="Arial" w:hAnsi="Arial" w:cs="Arial"/>
                <w:sz w:val="20"/>
                <w:szCs w:val="20"/>
                <w:lang w:val="en-GB"/>
              </w:rPr>
              <w:t xml:space="preserve"> Dialogue, the Supplier shall assume the risk that all or part of its proposed solution may be used by the Contracting Authority in finalising the joint solution and the Technical Specification, therefore, some or all aspects of the proposed solution may be disclosed in the final Technical Specification and/or Contract/the </w:t>
            </w:r>
            <w:r w:rsidR="00AF7C4A">
              <w:rPr>
                <w:rFonts w:ascii="Arial" w:hAnsi="Arial" w:cs="Arial"/>
                <w:sz w:val="20"/>
                <w:szCs w:val="20"/>
                <w:lang w:val="en-GB"/>
              </w:rPr>
              <w:t>Methodology for Evaluating Cost-Effectiveness</w:t>
            </w:r>
            <w:r w:rsidR="00CC69FB" w:rsidRPr="00CC69FB">
              <w:rPr>
                <w:rFonts w:ascii="Arial" w:hAnsi="Arial" w:cs="Arial"/>
                <w:sz w:val="20"/>
                <w:szCs w:val="20"/>
                <w:lang w:val="en-GB"/>
              </w:rPr>
              <w:t>. The Supplier shall not be compensated for the solutions proposed during the Dialogue.</w:t>
            </w:r>
          </w:p>
        </w:tc>
      </w:tr>
      <w:tr w:rsidR="00FA4E08" w:rsidRPr="003165E3" w14:paraId="28592A30" w14:textId="77777777" w:rsidTr="0096211F">
        <w:tc>
          <w:tcPr>
            <w:tcW w:w="2526" w:type="dxa"/>
          </w:tcPr>
          <w:p w14:paraId="3EC6C6CB" w14:textId="3ADBC8B6" w:rsidR="00FA4E08" w:rsidRPr="003165E3" w:rsidRDefault="00FD3D9E" w:rsidP="00AA1973">
            <w:pPr>
              <w:pStyle w:val="ListParagraph"/>
              <w:numPr>
                <w:ilvl w:val="0"/>
                <w:numId w:val="1"/>
              </w:numPr>
              <w:spacing w:before="60" w:after="60"/>
              <w:ind w:left="348" w:hanging="348"/>
              <w:rPr>
                <w:rFonts w:ascii="Arial" w:hAnsi="Arial" w:cs="Arial"/>
                <w:b/>
                <w:i/>
                <w:sz w:val="20"/>
                <w:szCs w:val="20"/>
                <w:lang w:val="en-GB"/>
              </w:rPr>
            </w:pPr>
            <w:r w:rsidRPr="003165E3">
              <w:rPr>
                <w:rFonts w:ascii="Arial" w:hAnsi="Arial" w:cs="Arial"/>
                <w:b/>
                <w:i/>
                <w:sz w:val="20"/>
                <w:szCs w:val="20"/>
                <w:lang w:val="en-GB"/>
              </w:rPr>
              <w:t>Consequences of prohibited acts or influence</w:t>
            </w:r>
          </w:p>
        </w:tc>
        <w:tc>
          <w:tcPr>
            <w:tcW w:w="7703" w:type="dxa"/>
          </w:tcPr>
          <w:p w14:paraId="6AC5263F" w14:textId="3F4C5671" w:rsidR="00A824A4" w:rsidRPr="003165E3" w:rsidRDefault="00EF0A56" w:rsidP="00CF7930">
            <w:pPr>
              <w:tabs>
                <w:tab w:val="left" w:pos="551"/>
              </w:tabs>
              <w:spacing w:before="60" w:after="60"/>
              <w:ind w:left="-53"/>
              <w:jc w:val="both"/>
              <w:rPr>
                <w:rFonts w:ascii="Arial" w:hAnsi="Arial" w:cs="Arial"/>
                <w:sz w:val="20"/>
                <w:szCs w:val="20"/>
                <w:lang w:val="en-GB"/>
              </w:rPr>
            </w:pPr>
            <w:r w:rsidRPr="003165E3">
              <w:rPr>
                <w:rFonts w:ascii="Arial" w:hAnsi="Arial" w:cs="Arial"/>
                <w:sz w:val="20"/>
                <w:szCs w:val="20"/>
                <w:lang w:val="en-GB"/>
              </w:rPr>
              <w:t>4</w:t>
            </w:r>
            <w:r w:rsidR="00EC78BE" w:rsidRPr="003165E3">
              <w:rPr>
                <w:rFonts w:ascii="Arial" w:hAnsi="Arial" w:cs="Arial"/>
                <w:sz w:val="20"/>
                <w:szCs w:val="20"/>
                <w:lang w:val="en-GB"/>
              </w:rPr>
              <w:t xml:space="preserve">.1. </w:t>
            </w:r>
            <w:r w:rsidR="00CC69FB" w:rsidRPr="00CC69FB">
              <w:rPr>
                <w:rFonts w:ascii="Arial" w:hAnsi="Arial" w:cs="Arial"/>
                <w:sz w:val="20"/>
                <w:szCs w:val="20"/>
                <w:lang w:val="en-GB"/>
              </w:rPr>
              <w:t>During the Dialogue, the Contracting Authority shall not tolerate any direct or indirect unlawful acts or undue influence on the representatives of the Contracting Authority (including, but not limited to, any form of corruption, influence peddling, illegal lobbying, or similar).</w:t>
            </w:r>
            <w:r w:rsidR="009537F8" w:rsidRPr="003165E3">
              <w:rPr>
                <w:rFonts w:ascii="Arial" w:hAnsi="Arial" w:cs="Arial"/>
                <w:sz w:val="20"/>
                <w:szCs w:val="20"/>
                <w:lang w:val="en-GB"/>
              </w:rPr>
              <w:t xml:space="preserve"> </w:t>
            </w:r>
            <w:r w:rsidR="00CC69FB" w:rsidRPr="00CC69FB">
              <w:rPr>
                <w:rFonts w:ascii="Arial" w:hAnsi="Arial" w:cs="Arial"/>
                <w:sz w:val="20"/>
                <w:szCs w:val="20"/>
                <w:lang w:val="en-GB"/>
              </w:rPr>
              <w:t xml:space="preserve">Upon identifying any of the aforementioned acts/influences, the Contracting Authority shall forward the information about the relevant </w:t>
            </w:r>
            <w:r w:rsidR="004C0954">
              <w:rPr>
                <w:rFonts w:ascii="Arial" w:hAnsi="Arial" w:cs="Arial"/>
                <w:sz w:val="20"/>
                <w:szCs w:val="20"/>
                <w:lang w:val="en-GB"/>
              </w:rPr>
              <w:t>Tenderer</w:t>
            </w:r>
            <w:r w:rsidR="00CC69FB" w:rsidRPr="00CC69FB">
              <w:rPr>
                <w:rFonts w:ascii="Arial" w:hAnsi="Arial" w:cs="Arial"/>
                <w:sz w:val="20"/>
                <w:szCs w:val="20"/>
                <w:lang w:val="en-GB"/>
              </w:rPr>
              <w:t xml:space="preserve"> and/or any persons acting on behalf of this </w:t>
            </w:r>
            <w:r w:rsidR="004C0954">
              <w:rPr>
                <w:rFonts w:ascii="Arial" w:hAnsi="Arial" w:cs="Arial"/>
                <w:sz w:val="20"/>
                <w:szCs w:val="20"/>
                <w:lang w:val="en-GB"/>
              </w:rPr>
              <w:t>Tenderer</w:t>
            </w:r>
            <w:r w:rsidR="00CC69FB" w:rsidRPr="00CC69FB">
              <w:rPr>
                <w:rFonts w:ascii="Arial" w:hAnsi="Arial" w:cs="Arial"/>
                <w:sz w:val="20"/>
                <w:szCs w:val="20"/>
                <w:lang w:val="en-GB"/>
              </w:rPr>
              <w:t xml:space="preserve"> to the competent law enforcement authorities of the Republic of Lithuania. Such </w:t>
            </w:r>
            <w:r w:rsidR="004C0954">
              <w:rPr>
                <w:rFonts w:ascii="Arial" w:hAnsi="Arial" w:cs="Arial"/>
                <w:sz w:val="20"/>
                <w:szCs w:val="20"/>
                <w:lang w:val="en-GB"/>
              </w:rPr>
              <w:t>Tenderer</w:t>
            </w:r>
            <w:r w:rsidR="00CC69FB" w:rsidRPr="00CC69FB">
              <w:rPr>
                <w:rFonts w:ascii="Arial" w:hAnsi="Arial" w:cs="Arial"/>
                <w:sz w:val="20"/>
                <w:szCs w:val="20"/>
                <w:lang w:val="en-GB"/>
              </w:rPr>
              <w:t xml:space="preserve"> shall be immediately excluded from the Procurement procedures.</w:t>
            </w:r>
          </w:p>
        </w:tc>
      </w:tr>
      <w:tr w:rsidR="000D1DFB" w:rsidRPr="003165E3" w14:paraId="76E33AFD" w14:textId="77777777" w:rsidTr="0096211F">
        <w:tc>
          <w:tcPr>
            <w:tcW w:w="2526" w:type="dxa"/>
          </w:tcPr>
          <w:p w14:paraId="341CFD45" w14:textId="23EBF05F" w:rsidR="000D1DFB" w:rsidRPr="003165E3" w:rsidRDefault="00926A6B" w:rsidP="00AA1973">
            <w:pPr>
              <w:pStyle w:val="ListParagraph"/>
              <w:numPr>
                <w:ilvl w:val="0"/>
                <w:numId w:val="1"/>
              </w:numPr>
              <w:spacing w:before="60" w:after="60"/>
              <w:ind w:left="348" w:hanging="348"/>
              <w:rPr>
                <w:rFonts w:ascii="Arial" w:hAnsi="Arial" w:cs="Arial"/>
                <w:b/>
                <w:i/>
                <w:sz w:val="20"/>
                <w:szCs w:val="20"/>
                <w:lang w:val="en-GB"/>
              </w:rPr>
            </w:pPr>
            <w:r w:rsidRPr="003165E3">
              <w:rPr>
                <w:rFonts w:ascii="Arial" w:hAnsi="Arial" w:cs="Arial"/>
                <w:b/>
                <w:i/>
                <w:sz w:val="20"/>
                <w:szCs w:val="20"/>
                <w:lang w:val="en-GB"/>
              </w:rPr>
              <w:t>Subject</w:t>
            </w:r>
            <w:r w:rsidR="0047721B">
              <w:rPr>
                <w:rFonts w:ascii="Arial" w:hAnsi="Arial" w:cs="Arial"/>
                <w:b/>
                <w:i/>
                <w:sz w:val="20"/>
                <w:szCs w:val="20"/>
                <w:lang w:val="en-GB"/>
              </w:rPr>
              <w:t>-</w:t>
            </w:r>
            <w:r w:rsidRPr="003165E3">
              <w:rPr>
                <w:rFonts w:ascii="Arial" w:hAnsi="Arial" w:cs="Arial"/>
                <w:b/>
                <w:i/>
                <w:sz w:val="20"/>
                <w:szCs w:val="20"/>
                <w:lang w:val="en-GB"/>
              </w:rPr>
              <w:t>matter of the Dialogue</w:t>
            </w:r>
          </w:p>
        </w:tc>
        <w:tc>
          <w:tcPr>
            <w:tcW w:w="7703" w:type="dxa"/>
          </w:tcPr>
          <w:p w14:paraId="1292E11C" w14:textId="1B0114C7" w:rsidR="000D1DFB" w:rsidRPr="003165E3" w:rsidRDefault="001013EC" w:rsidP="000D1DFB">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1013EC">
              <w:rPr>
                <w:rFonts w:ascii="Arial" w:hAnsi="Arial" w:cs="Arial"/>
                <w:sz w:val="20"/>
                <w:szCs w:val="20"/>
                <w:lang w:val="en-GB"/>
              </w:rPr>
              <w:t xml:space="preserve">During the Dialogue, the terms and conditions of the submitted Tender shall be discussed with each </w:t>
            </w:r>
            <w:r w:rsidR="004C0954">
              <w:rPr>
                <w:rFonts w:ascii="Arial" w:hAnsi="Arial" w:cs="Arial"/>
                <w:sz w:val="20"/>
                <w:szCs w:val="20"/>
                <w:lang w:val="en-GB"/>
              </w:rPr>
              <w:t>Tenderer</w:t>
            </w:r>
            <w:r w:rsidRPr="001013EC">
              <w:rPr>
                <w:rFonts w:ascii="Arial" w:hAnsi="Arial" w:cs="Arial"/>
                <w:sz w:val="20"/>
                <w:szCs w:val="20"/>
                <w:lang w:val="en-GB"/>
              </w:rPr>
              <w:t xml:space="preserve">, and consultations and negotiations shall be held on the Terms and Conditions of the Contract (if necessary)/the </w:t>
            </w:r>
            <w:r w:rsidR="00AF7C4A">
              <w:rPr>
                <w:rFonts w:ascii="Arial" w:hAnsi="Arial" w:cs="Arial"/>
                <w:sz w:val="20"/>
                <w:szCs w:val="20"/>
                <w:lang w:val="en-GB"/>
              </w:rPr>
              <w:t>Methodology for Evaluating Cost-Effectiveness</w:t>
            </w:r>
            <w:r w:rsidRPr="001013EC">
              <w:rPr>
                <w:rFonts w:ascii="Arial" w:hAnsi="Arial" w:cs="Arial"/>
                <w:sz w:val="20"/>
                <w:szCs w:val="20"/>
                <w:lang w:val="en-GB"/>
              </w:rPr>
              <w:t xml:space="preserve"> (if necessary) and the Technical Specification, i.e., the proposed solution.</w:t>
            </w:r>
          </w:p>
          <w:p w14:paraId="27D2A6D8" w14:textId="7B5012CF" w:rsidR="000D1DFB" w:rsidRPr="003165E3" w:rsidRDefault="001013EC" w:rsidP="000D1DFB">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1013EC">
              <w:rPr>
                <w:rFonts w:ascii="Arial" w:hAnsi="Arial" w:cs="Arial"/>
                <w:sz w:val="20"/>
                <w:szCs w:val="20"/>
                <w:lang w:val="en-GB"/>
              </w:rPr>
              <w:t>During the Dialogue, the Contracting Authority shall have the righ</w:t>
            </w:r>
            <w:r w:rsidR="00FC2D4A">
              <w:rPr>
                <w:rFonts w:ascii="Arial" w:hAnsi="Arial" w:cs="Arial"/>
                <w:sz w:val="20"/>
                <w:szCs w:val="20"/>
                <w:lang w:val="en-GB"/>
              </w:rPr>
              <w:t>t</w:t>
            </w:r>
            <w:r w:rsidRPr="001013EC">
              <w:rPr>
                <w:rFonts w:ascii="Arial" w:hAnsi="Arial" w:cs="Arial"/>
                <w:sz w:val="20"/>
                <w:szCs w:val="20"/>
                <w:lang w:val="en-GB"/>
              </w:rPr>
              <w:t>:</w:t>
            </w:r>
          </w:p>
          <w:p w14:paraId="575784BC" w14:textId="32774EC6" w:rsidR="000D1DFB" w:rsidRPr="003165E3" w:rsidRDefault="00FC2D4A" w:rsidP="000D1DFB">
            <w:pPr>
              <w:pStyle w:val="ListParagraph"/>
              <w:numPr>
                <w:ilvl w:val="2"/>
                <w:numId w:val="1"/>
              </w:numPr>
              <w:tabs>
                <w:tab w:val="left" w:pos="567"/>
              </w:tabs>
              <w:spacing w:before="60" w:after="60"/>
              <w:ind w:left="0" w:firstLine="0"/>
              <w:contextualSpacing w:val="0"/>
              <w:jc w:val="both"/>
              <w:rPr>
                <w:rFonts w:ascii="Arial" w:hAnsi="Arial" w:cs="Arial"/>
                <w:sz w:val="20"/>
                <w:szCs w:val="20"/>
                <w:lang w:val="en-GB"/>
              </w:rPr>
            </w:pPr>
            <w:r w:rsidRPr="00FC2D4A">
              <w:rPr>
                <w:rFonts w:ascii="Arial" w:hAnsi="Arial" w:cs="Arial"/>
                <w:sz w:val="20"/>
                <w:szCs w:val="20"/>
                <w:lang w:val="en-GB"/>
              </w:rPr>
              <w:t xml:space="preserve">taking into account the position of the </w:t>
            </w:r>
            <w:r w:rsidR="004C0954">
              <w:rPr>
                <w:rFonts w:ascii="Arial" w:hAnsi="Arial" w:cs="Arial"/>
                <w:sz w:val="20"/>
                <w:szCs w:val="20"/>
                <w:lang w:val="en-GB"/>
              </w:rPr>
              <w:t>Tenderer</w:t>
            </w:r>
            <w:r w:rsidRPr="00FC2D4A">
              <w:rPr>
                <w:rFonts w:ascii="Arial" w:hAnsi="Arial" w:cs="Arial"/>
                <w:sz w:val="20"/>
                <w:szCs w:val="20"/>
                <w:lang w:val="en-GB"/>
              </w:rPr>
              <w:t xml:space="preserve">s and their arguments, </w:t>
            </w:r>
            <w:r>
              <w:rPr>
                <w:rFonts w:ascii="Arial" w:hAnsi="Arial" w:cs="Arial"/>
                <w:sz w:val="20"/>
                <w:szCs w:val="20"/>
                <w:lang w:val="en-GB"/>
              </w:rPr>
              <w:t xml:space="preserve">to </w:t>
            </w:r>
            <w:r w:rsidRPr="00FC2D4A">
              <w:rPr>
                <w:rFonts w:ascii="Arial" w:hAnsi="Arial" w:cs="Arial"/>
                <w:sz w:val="20"/>
                <w:szCs w:val="20"/>
                <w:lang w:val="en-GB"/>
              </w:rPr>
              <w:t xml:space="preserve">draw up the final Procurement Documents based on the solutions proposed by the Suppliers. The finalised Terms and Conditions shall be submitted to all </w:t>
            </w:r>
            <w:r w:rsidR="004C0954">
              <w:rPr>
                <w:rFonts w:ascii="Arial" w:hAnsi="Arial" w:cs="Arial"/>
                <w:sz w:val="20"/>
                <w:szCs w:val="20"/>
                <w:lang w:val="en-GB"/>
              </w:rPr>
              <w:t>Tenderer</w:t>
            </w:r>
            <w:r w:rsidRPr="00FC2D4A">
              <w:rPr>
                <w:rFonts w:ascii="Arial" w:hAnsi="Arial" w:cs="Arial"/>
                <w:sz w:val="20"/>
                <w:szCs w:val="20"/>
                <w:lang w:val="en-GB"/>
              </w:rPr>
              <w:t xml:space="preserve">s in the Dialogue via the CPP IS together with </w:t>
            </w:r>
            <w:r w:rsidR="00BE7E98">
              <w:rPr>
                <w:rFonts w:ascii="Arial" w:hAnsi="Arial" w:cs="Arial"/>
                <w:sz w:val="20"/>
                <w:szCs w:val="20"/>
                <w:lang w:val="en-GB"/>
              </w:rPr>
              <w:t>the</w:t>
            </w:r>
            <w:r w:rsidRPr="00FC2D4A">
              <w:rPr>
                <w:rFonts w:ascii="Arial" w:hAnsi="Arial" w:cs="Arial"/>
                <w:sz w:val="20"/>
                <w:szCs w:val="20"/>
                <w:lang w:val="en-GB"/>
              </w:rPr>
              <w:t xml:space="preserve"> </w:t>
            </w:r>
            <w:r w:rsidR="00BE7E98">
              <w:rPr>
                <w:rFonts w:ascii="Arial" w:hAnsi="Arial" w:cs="Arial"/>
                <w:sz w:val="20"/>
                <w:szCs w:val="20"/>
                <w:lang w:val="en-GB"/>
              </w:rPr>
              <w:t>C</w:t>
            </w:r>
            <w:r w:rsidRPr="00FC2D4A">
              <w:rPr>
                <w:rFonts w:ascii="Arial" w:hAnsi="Arial" w:cs="Arial"/>
                <w:sz w:val="20"/>
                <w:szCs w:val="20"/>
                <w:lang w:val="en-GB"/>
              </w:rPr>
              <w:t xml:space="preserve">all </w:t>
            </w:r>
            <w:r w:rsidR="00BE7E98">
              <w:rPr>
                <w:rFonts w:ascii="Arial" w:hAnsi="Arial" w:cs="Arial"/>
                <w:sz w:val="20"/>
                <w:szCs w:val="20"/>
                <w:lang w:val="en-GB"/>
              </w:rPr>
              <w:t>for</w:t>
            </w:r>
            <w:r w:rsidRPr="00FC2D4A">
              <w:rPr>
                <w:rFonts w:ascii="Arial" w:hAnsi="Arial" w:cs="Arial"/>
                <w:sz w:val="20"/>
                <w:szCs w:val="20"/>
                <w:lang w:val="en-GB"/>
              </w:rPr>
              <w:t xml:space="preserve"> Final Tenders;</w:t>
            </w:r>
          </w:p>
          <w:p w14:paraId="538BF916" w14:textId="2B082682" w:rsidR="000D1DFB" w:rsidRPr="003165E3" w:rsidRDefault="00FC2D4A" w:rsidP="000D1DFB">
            <w:pPr>
              <w:pStyle w:val="ListParagraph"/>
              <w:numPr>
                <w:ilvl w:val="2"/>
                <w:numId w:val="1"/>
              </w:numPr>
              <w:tabs>
                <w:tab w:val="left" w:pos="567"/>
              </w:tabs>
              <w:spacing w:before="60" w:after="60"/>
              <w:ind w:left="0" w:firstLine="0"/>
              <w:contextualSpacing w:val="0"/>
              <w:jc w:val="both"/>
              <w:rPr>
                <w:rFonts w:ascii="Arial" w:hAnsi="Arial" w:cs="Arial"/>
                <w:sz w:val="20"/>
                <w:szCs w:val="20"/>
                <w:lang w:val="en-GB"/>
              </w:rPr>
            </w:pPr>
            <w:r w:rsidRPr="00FC2D4A">
              <w:rPr>
                <w:rFonts w:ascii="Arial" w:hAnsi="Arial" w:cs="Arial"/>
                <w:sz w:val="20"/>
                <w:szCs w:val="20"/>
                <w:lang w:val="en-GB"/>
              </w:rPr>
              <w:t xml:space="preserve">to reject changes to the Procurement Documents proposed by </w:t>
            </w:r>
            <w:r w:rsidR="004C0954">
              <w:rPr>
                <w:rFonts w:ascii="Arial" w:hAnsi="Arial" w:cs="Arial"/>
                <w:sz w:val="20"/>
                <w:szCs w:val="20"/>
                <w:lang w:val="en-GB"/>
              </w:rPr>
              <w:t>Tenderer</w:t>
            </w:r>
            <w:r w:rsidRPr="00FC2D4A">
              <w:rPr>
                <w:rFonts w:ascii="Arial" w:hAnsi="Arial" w:cs="Arial"/>
                <w:sz w:val="20"/>
                <w:szCs w:val="20"/>
                <w:lang w:val="en-GB"/>
              </w:rPr>
              <w:t xml:space="preserve">s during the Dialogue. The Procurement Documents shall not be changed after the </w:t>
            </w:r>
            <w:r w:rsidR="00BE7E98">
              <w:rPr>
                <w:rFonts w:ascii="Arial" w:hAnsi="Arial" w:cs="Arial"/>
                <w:sz w:val="20"/>
                <w:szCs w:val="20"/>
                <w:lang w:val="en-GB"/>
              </w:rPr>
              <w:t>C</w:t>
            </w:r>
            <w:r w:rsidR="00BE7E98" w:rsidRPr="00FC2D4A">
              <w:rPr>
                <w:rFonts w:ascii="Arial" w:hAnsi="Arial" w:cs="Arial"/>
                <w:sz w:val="20"/>
                <w:szCs w:val="20"/>
                <w:lang w:val="en-GB"/>
              </w:rPr>
              <w:t xml:space="preserve">all </w:t>
            </w:r>
            <w:r w:rsidR="00BE7E98">
              <w:rPr>
                <w:rFonts w:ascii="Arial" w:hAnsi="Arial" w:cs="Arial"/>
                <w:sz w:val="20"/>
                <w:szCs w:val="20"/>
                <w:lang w:val="en-GB"/>
              </w:rPr>
              <w:t>for</w:t>
            </w:r>
            <w:r w:rsidR="00BE7E98" w:rsidRPr="00FC2D4A">
              <w:rPr>
                <w:rFonts w:ascii="Arial" w:hAnsi="Arial" w:cs="Arial"/>
                <w:sz w:val="20"/>
                <w:szCs w:val="20"/>
                <w:lang w:val="en-GB"/>
              </w:rPr>
              <w:t xml:space="preserve"> Final Tenders</w:t>
            </w:r>
            <w:r w:rsidRPr="00FC2D4A">
              <w:rPr>
                <w:rFonts w:ascii="Arial" w:hAnsi="Arial" w:cs="Arial"/>
                <w:sz w:val="20"/>
                <w:szCs w:val="20"/>
                <w:lang w:val="en-GB"/>
              </w:rPr>
              <w:t>.</w:t>
            </w:r>
          </w:p>
          <w:p w14:paraId="3C9D1900" w14:textId="285B07A2" w:rsidR="00D867DE" w:rsidRPr="003165E3" w:rsidRDefault="00B84FF5" w:rsidP="00D867DE">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B84FF5">
              <w:rPr>
                <w:rFonts w:ascii="Arial" w:hAnsi="Arial" w:cs="Arial"/>
                <w:sz w:val="20"/>
                <w:szCs w:val="20"/>
                <w:lang w:val="en-GB"/>
              </w:rPr>
              <w:t xml:space="preserve">During the Dialogue, the Contracting Authority shall have the right to ask questions to the </w:t>
            </w:r>
            <w:r w:rsidR="004C0954">
              <w:rPr>
                <w:rFonts w:ascii="Arial" w:hAnsi="Arial" w:cs="Arial"/>
                <w:sz w:val="20"/>
                <w:szCs w:val="20"/>
                <w:lang w:val="en-GB"/>
              </w:rPr>
              <w:t>Tenderer</w:t>
            </w:r>
            <w:r w:rsidRPr="00B84FF5">
              <w:rPr>
                <w:rFonts w:ascii="Arial" w:hAnsi="Arial" w:cs="Arial"/>
                <w:sz w:val="20"/>
                <w:szCs w:val="20"/>
                <w:lang w:val="en-GB"/>
              </w:rPr>
              <w:t xml:space="preserve"> and request clarification/specification of the content and form of the Tender. </w:t>
            </w:r>
            <w:r w:rsidR="004C0954">
              <w:rPr>
                <w:rFonts w:ascii="Arial" w:hAnsi="Arial" w:cs="Arial"/>
                <w:sz w:val="20"/>
                <w:szCs w:val="20"/>
                <w:lang w:val="en-GB"/>
              </w:rPr>
              <w:t>Tenderer</w:t>
            </w:r>
            <w:r w:rsidRPr="00B84FF5">
              <w:rPr>
                <w:rFonts w:ascii="Arial" w:hAnsi="Arial" w:cs="Arial"/>
                <w:sz w:val="20"/>
                <w:szCs w:val="20"/>
                <w:lang w:val="en-GB"/>
              </w:rPr>
              <w:t>s shall not have the right to refuse to comply with such a request from the Contracting Authority without justification.</w:t>
            </w:r>
          </w:p>
          <w:p w14:paraId="572D109D" w14:textId="1C4EB39B" w:rsidR="000D1DFB" w:rsidRPr="003165E3" w:rsidRDefault="00B84FF5" w:rsidP="00D867DE">
            <w:pPr>
              <w:pStyle w:val="ListParagraph"/>
              <w:numPr>
                <w:ilvl w:val="1"/>
                <w:numId w:val="1"/>
              </w:numPr>
              <w:tabs>
                <w:tab w:val="left" w:pos="567"/>
              </w:tabs>
              <w:spacing w:before="60" w:after="60"/>
              <w:ind w:left="0" w:firstLine="0"/>
              <w:contextualSpacing w:val="0"/>
              <w:jc w:val="both"/>
              <w:rPr>
                <w:rFonts w:ascii="Arial" w:hAnsi="Arial" w:cs="Arial"/>
                <w:sz w:val="20"/>
                <w:szCs w:val="20"/>
                <w:lang w:val="en-GB"/>
              </w:rPr>
            </w:pPr>
            <w:r w:rsidRPr="00B84FF5">
              <w:rPr>
                <w:rFonts w:ascii="Arial" w:hAnsi="Arial" w:cs="Arial"/>
                <w:sz w:val="20"/>
                <w:szCs w:val="20"/>
                <w:lang w:val="en-GB"/>
              </w:rPr>
              <w:t>During the Dialogue meeting, the Contracting Authority has the right to refuse to discuss issues that were not submitted to the Contracting Authority in the manner specified above and are not included in the agenda of the Dialogue meeting.</w:t>
            </w:r>
            <w:r w:rsidR="000D1DFB" w:rsidRPr="003165E3">
              <w:rPr>
                <w:rFonts w:ascii="Arial" w:hAnsi="Arial" w:cs="Arial"/>
                <w:sz w:val="20"/>
                <w:szCs w:val="20"/>
                <w:lang w:val="en-GB"/>
              </w:rPr>
              <w:t xml:space="preserve"> </w:t>
            </w:r>
            <w:r w:rsidRPr="00B84FF5">
              <w:rPr>
                <w:rFonts w:ascii="Arial" w:hAnsi="Arial" w:cs="Arial"/>
                <w:sz w:val="20"/>
                <w:szCs w:val="20"/>
                <w:lang w:val="en-GB"/>
              </w:rPr>
              <w:t xml:space="preserve">For the avoidance of doubt, the Contracting Authority shall have the right to unilaterally refuse to include questions submitted by a </w:t>
            </w:r>
            <w:r w:rsidR="004C0954">
              <w:rPr>
                <w:rFonts w:ascii="Arial" w:hAnsi="Arial" w:cs="Arial"/>
                <w:sz w:val="20"/>
                <w:szCs w:val="20"/>
                <w:lang w:val="en-GB"/>
              </w:rPr>
              <w:t>Tenderer</w:t>
            </w:r>
            <w:r w:rsidRPr="00B84FF5">
              <w:rPr>
                <w:rFonts w:ascii="Arial" w:hAnsi="Arial" w:cs="Arial"/>
                <w:sz w:val="20"/>
                <w:szCs w:val="20"/>
                <w:lang w:val="en-GB"/>
              </w:rPr>
              <w:t xml:space="preserve"> in the agenda of the Dialogue meeting if such questions, by their nature, are related to the Terms and Conditions of the Contract/the </w:t>
            </w:r>
            <w:r w:rsidR="00AF7C4A">
              <w:rPr>
                <w:rFonts w:ascii="Arial" w:hAnsi="Arial" w:cs="Arial"/>
                <w:sz w:val="20"/>
                <w:szCs w:val="20"/>
                <w:lang w:val="en-GB"/>
              </w:rPr>
              <w:t>Methodology for Evaluating Cost-Effectiveness</w:t>
            </w:r>
            <w:r w:rsidRPr="00B84FF5">
              <w:rPr>
                <w:rFonts w:ascii="Arial" w:hAnsi="Arial" w:cs="Arial"/>
                <w:sz w:val="20"/>
                <w:szCs w:val="20"/>
                <w:lang w:val="en-GB"/>
              </w:rPr>
              <w:t xml:space="preserve"> and/or the Technical Specification, and should have been submitted by the </w:t>
            </w:r>
            <w:r w:rsidR="004C0954">
              <w:rPr>
                <w:rFonts w:ascii="Arial" w:hAnsi="Arial" w:cs="Arial"/>
                <w:sz w:val="20"/>
                <w:szCs w:val="20"/>
                <w:lang w:val="en-GB"/>
              </w:rPr>
              <w:t>Tenderer</w:t>
            </w:r>
            <w:r w:rsidRPr="00B84FF5">
              <w:rPr>
                <w:rFonts w:ascii="Arial" w:hAnsi="Arial" w:cs="Arial"/>
                <w:sz w:val="20"/>
                <w:szCs w:val="20"/>
                <w:lang w:val="en-GB"/>
              </w:rPr>
              <w:t xml:space="preserve"> together with the Initial Tender.</w:t>
            </w:r>
          </w:p>
        </w:tc>
      </w:tr>
    </w:tbl>
    <w:p w14:paraId="2D66AC7C" w14:textId="77777777" w:rsidR="008534C9" w:rsidRPr="003165E3" w:rsidRDefault="008534C9" w:rsidP="00A4170C">
      <w:pPr>
        <w:spacing w:after="60"/>
        <w:rPr>
          <w:rFonts w:ascii="Arial" w:hAnsi="Arial" w:cs="Arial"/>
          <w:sz w:val="20"/>
          <w:szCs w:val="20"/>
          <w:lang w:val="en-GB"/>
        </w:rPr>
      </w:pPr>
    </w:p>
    <w:sectPr w:rsidR="008534C9" w:rsidRPr="003165E3" w:rsidSect="000A60ED">
      <w:headerReference w:type="default" r:id="rId8"/>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2A84" w14:textId="77777777" w:rsidR="005F0455" w:rsidRDefault="005F0455" w:rsidP="00321BBE">
      <w:r>
        <w:separator/>
      </w:r>
    </w:p>
  </w:endnote>
  <w:endnote w:type="continuationSeparator" w:id="0">
    <w:p w14:paraId="7582689B" w14:textId="77777777" w:rsidR="005F0455" w:rsidRDefault="005F0455" w:rsidP="0032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280C2" w14:textId="77777777" w:rsidR="005F0455" w:rsidRDefault="005F0455" w:rsidP="00321BBE">
      <w:r>
        <w:separator/>
      </w:r>
    </w:p>
  </w:footnote>
  <w:footnote w:type="continuationSeparator" w:id="0">
    <w:p w14:paraId="7FDFAC7F" w14:textId="77777777" w:rsidR="005F0455" w:rsidRDefault="005F0455" w:rsidP="0032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E4F3" w14:textId="4BB5E763" w:rsidR="00685F93" w:rsidRPr="0058552B" w:rsidRDefault="00A37DF3" w:rsidP="00A37DF3">
    <w:pPr>
      <w:pStyle w:val="Header"/>
      <w:jc w:val="right"/>
      <w:rPr>
        <w:rFonts w:ascii="Arial" w:hAnsi="Arial" w:cs="Arial"/>
        <w:sz w:val="20"/>
        <w:szCs w:val="20"/>
      </w:rPr>
    </w:pPr>
    <w:r w:rsidRPr="00A37DF3">
      <w:rPr>
        <w:rFonts w:ascii="Arial" w:hAnsi="Arial" w:cs="Arial"/>
        <w:sz w:val="20"/>
        <w:szCs w:val="20"/>
      </w:rPr>
      <w:t>Annex No.</w:t>
    </w:r>
    <w:r>
      <w:rPr>
        <w:rFonts w:ascii="Arial" w:hAnsi="Arial" w:cs="Arial"/>
        <w:sz w:val="20"/>
        <w:szCs w:val="20"/>
      </w:rPr>
      <w:t xml:space="preserve"> </w:t>
    </w:r>
    <w:r w:rsidR="0058552B" w:rsidRPr="0058552B">
      <w:rPr>
        <w:rFonts w:ascii="Arial" w:hAnsi="Arial" w:cs="Arial"/>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D25"/>
    <w:multiLevelType w:val="hybridMultilevel"/>
    <w:tmpl w:val="E688AB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D21C3"/>
    <w:multiLevelType w:val="multilevel"/>
    <w:tmpl w:val="FD6E2E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86CCB"/>
    <w:multiLevelType w:val="hybridMultilevel"/>
    <w:tmpl w:val="20EED186"/>
    <w:lvl w:ilvl="0" w:tplc="04270017">
      <w:start w:val="1"/>
      <w:numFmt w:val="lowerLetter"/>
      <w:lvlText w:val="%1)"/>
      <w:lvlJc w:val="left"/>
      <w:pPr>
        <w:ind w:left="720" w:hanging="360"/>
      </w:pPr>
      <w:rPr>
        <w:rFonts w:hint="default"/>
      </w:rPr>
    </w:lvl>
    <w:lvl w:ilvl="1" w:tplc="BFCCA328">
      <w:start w:val="1"/>
      <w:numFmt w:val="lowerLetter"/>
      <w:lvlText w:val="%2)"/>
      <w:lvlJc w:val="left"/>
      <w:pPr>
        <w:ind w:left="1440" w:hanging="360"/>
      </w:pPr>
      <w:rPr>
        <w:rFonts w:ascii="Arial" w:eastAsia="Times New Roman" w:hAnsi="Arial" w:cs="Arial"/>
      </w:rPr>
    </w:lvl>
    <w:lvl w:ilvl="2" w:tplc="CA68988A">
      <w:start w:val="126"/>
      <w:numFmt w:val="decimal"/>
      <w:lvlText w:val="%3."/>
      <w:lvlJc w:val="left"/>
      <w:pPr>
        <w:ind w:left="2355" w:hanging="375"/>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AC41C3"/>
    <w:multiLevelType w:val="hybridMultilevel"/>
    <w:tmpl w:val="3F6C7366"/>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ED398F"/>
    <w:multiLevelType w:val="hybridMultilevel"/>
    <w:tmpl w:val="5B3468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D0122F"/>
    <w:multiLevelType w:val="hybridMultilevel"/>
    <w:tmpl w:val="B4B8A7C4"/>
    <w:lvl w:ilvl="0" w:tplc="BFCCA328">
      <w:start w:val="1"/>
      <w:numFmt w:val="lowerLetter"/>
      <w:lvlText w:val="%1)"/>
      <w:lvlJc w:val="left"/>
      <w:pPr>
        <w:ind w:left="144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D64A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663F3B"/>
    <w:multiLevelType w:val="hybridMultilevel"/>
    <w:tmpl w:val="5F500BA4"/>
    <w:lvl w:ilvl="0" w:tplc="E6D877E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6FC2E1F"/>
    <w:multiLevelType w:val="hybridMultilevel"/>
    <w:tmpl w:val="C7BE614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EE446582"/>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0313D7"/>
    <w:multiLevelType w:val="hybridMultilevel"/>
    <w:tmpl w:val="D3CE0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9C0B95"/>
    <w:multiLevelType w:val="hybridMultilevel"/>
    <w:tmpl w:val="025844A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BB3E62"/>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403545"/>
    <w:multiLevelType w:val="hybridMultilevel"/>
    <w:tmpl w:val="7F78A8E6"/>
    <w:lvl w:ilvl="0" w:tplc="47B6A70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3902A5"/>
    <w:multiLevelType w:val="multilevel"/>
    <w:tmpl w:val="01961D98"/>
    <w:lvl w:ilvl="0">
      <w:start w:val="1"/>
      <w:numFmt w:val="decimal"/>
      <w:lvlText w:val="%1."/>
      <w:lvlJc w:val="left"/>
      <w:pPr>
        <w:ind w:left="720" w:hanging="360"/>
      </w:pPr>
      <w:rPr>
        <w:rFonts w:hint="default"/>
      </w:rPr>
    </w:lvl>
    <w:lvl w:ilvl="1">
      <w:start w:val="1"/>
      <w:numFmt w:val="decimal"/>
      <w:isLgl/>
      <w:lvlText w:val="%1.%2."/>
      <w:lvlJc w:val="left"/>
      <w:pPr>
        <w:ind w:left="111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lowerRoman"/>
      <w:lvlText w:val="(%4)"/>
      <w:lvlJc w:val="left"/>
      <w:pPr>
        <w:ind w:left="1440" w:hanging="1080"/>
      </w:pPr>
      <w:rPr>
        <w:rFonts w:ascii="Arial" w:hAnsi="Arial" w:cs="Arial"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3961E8D"/>
    <w:multiLevelType w:val="multilevel"/>
    <w:tmpl w:val="9650271A"/>
    <w:lvl w:ilvl="0">
      <w:start w:val="1"/>
      <w:numFmt w:val="decimal"/>
      <w:lvlText w:val="%1."/>
      <w:lvlJc w:val="left"/>
      <w:pPr>
        <w:tabs>
          <w:tab w:val="num" w:pos="360"/>
        </w:tabs>
        <w:ind w:left="360" w:hanging="360"/>
      </w:pPr>
      <w:rPr>
        <w:rFonts w:hint="default"/>
        <w:b/>
        <w:lang w:val="lt-LT"/>
      </w:rPr>
    </w:lvl>
    <w:lvl w:ilvl="1">
      <w:start w:val="1"/>
      <w:numFmt w:val="decimal"/>
      <w:lvlText w:val="%1.%2."/>
      <w:lvlJc w:val="left"/>
      <w:pPr>
        <w:tabs>
          <w:tab w:val="num" w:pos="792"/>
        </w:tabs>
        <w:ind w:left="792" w:hanging="432"/>
      </w:pPr>
      <w:rPr>
        <w:b w:val="0"/>
        <w:i w:val="0"/>
        <w:sz w:val="20"/>
        <w:szCs w:val="20"/>
        <w:lang w:val="en-GB"/>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433552937">
    <w:abstractNumId w:val="9"/>
  </w:num>
  <w:num w:numId="2" w16cid:durableId="1604144849">
    <w:abstractNumId w:val="2"/>
  </w:num>
  <w:num w:numId="3" w16cid:durableId="2105611119">
    <w:abstractNumId w:val="5"/>
  </w:num>
  <w:num w:numId="4" w16cid:durableId="1594163429">
    <w:abstractNumId w:val="4"/>
  </w:num>
  <w:num w:numId="5" w16cid:durableId="1426343829">
    <w:abstractNumId w:val="8"/>
  </w:num>
  <w:num w:numId="6" w16cid:durableId="969558785">
    <w:abstractNumId w:val="12"/>
  </w:num>
  <w:num w:numId="7" w16cid:durableId="1670980846">
    <w:abstractNumId w:val="15"/>
  </w:num>
  <w:num w:numId="8" w16cid:durableId="753166591">
    <w:abstractNumId w:val="13"/>
  </w:num>
  <w:num w:numId="9" w16cid:durableId="1552038386">
    <w:abstractNumId w:val="0"/>
  </w:num>
  <w:num w:numId="10" w16cid:durableId="1673068892">
    <w:abstractNumId w:val="7"/>
  </w:num>
  <w:num w:numId="11" w16cid:durableId="1888297769">
    <w:abstractNumId w:val="11"/>
  </w:num>
  <w:num w:numId="12" w16cid:durableId="724137224">
    <w:abstractNumId w:val="1"/>
  </w:num>
  <w:num w:numId="13" w16cid:durableId="1204825950">
    <w:abstractNumId w:val="14"/>
  </w:num>
  <w:num w:numId="14" w16cid:durableId="1718696021">
    <w:abstractNumId w:val="3"/>
  </w:num>
  <w:num w:numId="15" w16cid:durableId="1062367988">
    <w:abstractNumId w:val="10"/>
  </w:num>
  <w:num w:numId="16" w16cid:durableId="14169046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9B4"/>
    <w:rsid w:val="0000090F"/>
    <w:rsid w:val="00007D45"/>
    <w:rsid w:val="00021C3F"/>
    <w:rsid w:val="00040C1E"/>
    <w:rsid w:val="00046235"/>
    <w:rsid w:val="0005277C"/>
    <w:rsid w:val="00054497"/>
    <w:rsid w:val="0005462D"/>
    <w:rsid w:val="00067006"/>
    <w:rsid w:val="000817EB"/>
    <w:rsid w:val="000901AF"/>
    <w:rsid w:val="000916D7"/>
    <w:rsid w:val="00097706"/>
    <w:rsid w:val="00097A93"/>
    <w:rsid w:val="000A1AC1"/>
    <w:rsid w:val="000A1BFC"/>
    <w:rsid w:val="000A5D50"/>
    <w:rsid w:val="000A60ED"/>
    <w:rsid w:val="000B08DE"/>
    <w:rsid w:val="000D05FA"/>
    <w:rsid w:val="000D175C"/>
    <w:rsid w:val="000D1DFB"/>
    <w:rsid w:val="001013EC"/>
    <w:rsid w:val="00101F0E"/>
    <w:rsid w:val="00115C1E"/>
    <w:rsid w:val="00116854"/>
    <w:rsid w:val="00120944"/>
    <w:rsid w:val="00122974"/>
    <w:rsid w:val="00124011"/>
    <w:rsid w:val="001249AF"/>
    <w:rsid w:val="00143637"/>
    <w:rsid w:val="00145400"/>
    <w:rsid w:val="00145F7D"/>
    <w:rsid w:val="00160486"/>
    <w:rsid w:val="00161DAE"/>
    <w:rsid w:val="00167D7B"/>
    <w:rsid w:val="00187AE6"/>
    <w:rsid w:val="00197FF2"/>
    <w:rsid w:val="001A15C6"/>
    <w:rsid w:val="001A290C"/>
    <w:rsid w:val="001A381B"/>
    <w:rsid w:val="001A670D"/>
    <w:rsid w:val="001A764A"/>
    <w:rsid w:val="001B5BB8"/>
    <w:rsid w:val="001C2262"/>
    <w:rsid w:val="001C328F"/>
    <w:rsid w:val="001C4EC8"/>
    <w:rsid w:val="001C56C9"/>
    <w:rsid w:val="001D3D2B"/>
    <w:rsid w:val="001D7894"/>
    <w:rsid w:val="001E0A0F"/>
    <w:rsid w:val="001F2B11"/>
    <w:rsid w:val="001F471A"/>
    <w:rsid w:val="001F690F"/>
    <w:rsid w:val="002043EF"/>
    <w:rsid w:val="00206044"/>
    <w:rsid w:val="00216606"/>
    <w:rsid w:val="0021726E"/>
    <w:rsid w:val="00224E78"/>
    <w:rsid w:val="00235A06"/>
    <w:rsid w:val="00237C8D"/>
    <w:rsid w:val="00246EFC"/>
    <w:rsid w:val="00263DCA"/>
    <w:rsid w:val="00276508"/>
    <w:rsid w:val="00281128"/>
    <w:rsid w:val="002811DA"/>
    <w:rsid w:val="00281987"/>
    <w:rsid w:val="0028326F"/>
    <w:rsid w:val="00286DBA"/>
    <w:rsid w:val="00295273"/>
    <w:rsid w:val="00296F70"/>
    <w:rsid w:val="002A03A1"/>
    <w:rsid w:val="002A473F"/>
    <w:rsid w:val="002B109D"/>
    <w:rsid w:val="002B56BF"/>
    <w:rsid w:val="002C53A3"/>
    <w:rsid w:val="002C59E7"/>
    <w:rsid w:val="002E173C"/>
    <w:rsid w:val="002F2FA5"/>
    <w:rsid w:val="002F503C"/>
    <w:rsid w:val="002F578E"/>
    <w:rsid w:val="002F5ACC"/>
    <w:rsid w:val="00314FA4"/>
    <w:rsid w:val="003165E3"/>
    <w:rsid w:val="00317F91"/>
    <w:rsid w:val="00321BBE"/>
    <w:rsid w:val="003331F0"/>
    <w:rsid w:val="003334E5"/>
    <w:rsid w:val="003341CB"/>
    <w:rsid w:val="0033423B"/>
    <w:rsid w:val="00341341"/>
    <w:rsid w:val="00350C9C"/>
    <w:rsid w:val="00360800"/>
    <w:rsid w:val="00363826"/>
    <w:rsid w:val="00374E54"/>
    <w:rsid w:val="003828CD"/>
    <w:rsid w:val="0038435B"/>
    <w:rsid w:val="003862A0"/>
    <w:rsid w:val="00396C6E"/>
    <w:rsid w:val="003978F0"/>
    <w:rsid w:val="003A4FF3"/>
    <w:rsid w:val="003B276A"/>
    <w:rsid w:val="003B2EBB"/>
    <w:rsid w:val="003B4768"/>
    <w:rsid w:val="003B5243"/>
    <w:rsid w:val="003C5070"/>
    <w:rsid w:val="003C5CF9"/>
    <w:rsid w:val="003D0B0F"/>
    <w:rsid w:val="003E5C89"/>
    <w:rsid w:val="003F163B"/>
    <w:rsid w:val="00400E22"/>
    <w:rsid w:val="00407C92"/>
    <w:rsid w:val="00412387"/>
    <w:rsid w:val="00412FBB"/>
    <w:rsid w:val="00416162"/>
    <w:rsid w:val="004173CB"/>
    <w:rsid w:val="00421B1C"/>
    <w:rsid w:val="00422725"/>
    <w:rsid w:val="00424EB0"/>
    <w:rsid w:val="00425887"/>
    <w:rsid w:val="004264DB"/>
    <w:rsid w:val="00432956"/>
    <w:rsid w:val="0043583D"/>
    <w:rsid w:val="004376A3"/>
    <w:rsid w:val="004377B5"/>
    <w:rsid w:val="004546A7"/>
    <w:rsid w:val="004567D2"/>
    <w:rsid w:val="00462D39"/>
    <w:rsid w:val="0046458B"/>
    <w:rsid w:val="00465832"/>
    <w:rsid w:val="0047721B"/>
    <w:rsid w:val="00480A16"/>
    <w:rsid w:val="00491071"/>
    <w:rsid w:val="0049217F"/>
    <w:rsid w:val="004A0970"/>
    <w:rsid w:val="004C0954"/>
    <w:rsid w:val="004C4CD7"/>
    <w:rsid w:val="004C7975"/>
    <w:rsid w:val="004D2C64"/>
    <w:rsid w:val="004D75AE"/>
    <w:rsid w:val="004E1CD1"/>
    <w:rsid w:val="00506667"/>
    <w:rsid w:val="005173D9"/>
    <w:rsid w:val="0052055A"/>
    <w:rsid w:val="005259C2"/>
    <w:rsid w:val="00536C95"/>
    <w:rsid w:val="00537853"/>
    <w:rsid w:val="0054331B"/>
    <w:rsid w:val="005528C9"/>
    <w:rsid w:val="005549FF"/>
    <w:rsid w:val="00560CAA"/>
    <w:rsid w:val="00561A50"/>
    <w:rsid w:val="00564558"/>
    <w:rsid w:val="005648BD"/>
    <w:rsid w:val="005672B4"/>
    <w:rsid w:val="00573739"/>
    <w:rsid w:val="005804F8"/>
    <w:rsid w:val="0058552B"/>
    <w:rsid w:val="00585BBD"/>
    <w:rsid w:val="00595C88"/>
    <w:rsid w:val="00597240"/>
    <w:rsid w:val="0059754F"/>
    <w:rsid w:val="005A4083"/>
    <w:rsid w:val="005A4D04"/>
    <w:rsid w:val="005A59AA"/>
    <w:rsid w:val="005B7300"/>
    <w:rsid w:val="005C6489"/>
    <w:rsid w:val="005C7270"/>
    <w:rsid w:val="005D4F1E"/>
    <w:rsid w:val="005E744A"/>
    <w:rsid w:val="005F0455"/>
    <w:rsid w:val="005F0477"/>
    <w:rsid w:val="005F0B6E"/>
    <w:rsid w:val="005F2D85"/>
    <w:rsid w:val="005F52E2"/>
    <w:rsid w:val="0060555D"/>
    <w:rsid w:val="00611D4E"/>
    <w:rsid w:val="006143D6"/>
    <w:rsid w:val="00620634"/>
    <w:rsid w:val="006240AB"/>
    <w:rsid w:val="00626397"/>
    <w:rsid w:val="00632489"/>
    <w:rsid w:val="00636C41"/>
    <w:rsid w:val="00637862"/>
    <w:rsid w:val="00643E14"/>
    <w:rsid w:val="006623E2"/>
    <w:rsid w:val="00671D24"/>
    <w:rsid w:val="00677A46"/>
    <w:rsid w:val="00685F93"/>
    <w:rsid w:val="00693A93"/>
    <w:rsid w:val="006B0D3B"/>
    <w:rsid w:val="006B5EE2"/>
    <w:rsid w:val="006D1011"/>
    <w:rsid w:val="006D4E67"/>
    <w:rsid w:val="006E19FA"/>
    <w:rsid w:val="006E306C"/>
    <w:rsid w:val="006F167F"/>
    <w:rsid w:val="006F3E3F"/>
    <w:rsid w:val="007040EA"/>
    <w:rsid w:val="00711E28"/>
    <w:rsid w:val="00713F11"/>
    <w:rsid w:val="007223B7"/>
    <w:rsid w:val="007275D4"/>
    <w:rsid w:val="007315C1"/>
    <w:rsid w:val="0073382D"/>
    <w:rsid w:val="007357F9"/>
    <w:rsid w:val="007364F1"/>
    <w:rsid w:val="00740CF9"/>
    <w:rsid w:val="00747E88"/>
    <w:rsid w:val="00753AC1"/>
    <w:rsid w:val="00770A62"/>
    <w:rsid w:val="00781D5A"/>
    <w:rsid w:val="00783D8B"/>
    <w:rsid w:val="0078651E"/>
    <w:rsid w:val="00790A35"/>
    <w:rsid w:val="00790AEE"/>
    <w:rsid w:val="0079179D"/>
    <w:rsid w:val="00791BFB"/>
    <w:rsid w:val="00796961"/>
    <w:rsid w:val="007C0739"/>
    <w:rsid w:val="007C2118"/>
    <w:rsid w:val="007C3975"/>
    <w:rsid w:val="007C3DB8"/>
    <w:rsid w:val="007C5873"/>
    <w:rsid w:val="007D4D59"/>
    <w:rsid w:val="007E6560"/>
    <w:rsid w:val="007F0472"/>
    <w:rsid w:val="007F1B3E"/>
    <w:rsid w:val="007F6AB5"/>
    <w:rsid w:val="0080431F"/>
    <w:rsid w:val="00806F57"/>
    <w:rsid w:val="00813CF3"/>
    <w:rsid w:val="0081791D"/>
    <w:rsid w:val="00821FDC"/>
    <w:rsid w:val="00823E16"/>
    <w:rsid w:val="008242DF"/>
    <w:rsid w:val="008413B4"/>
    <w:rsid w:val="008534C9"/>
    <w:rsid w:val="008661AF"/>
    <w:rsid w:val="00867DA3"/>
    <w:rsid w:val="00870609"/>
    <w:rsid w:val="00875A2F"/>
    <w:rsid w:val="008764BA"/>
    <w:rsid w:val="008769E9"/>
    <w:rsid w:val="00886FE4"/>
    <w:rsid w:val="00894C9A"/>
    <w:rsid w:val="008A3B59"/>
    <w:rsid w:val="008A43A6"/>
    <w:rsid w:val="008B0164"/>
    <w:rsid w:val="008B487C"/>
    <w:rsid w:val="008B4A94"/>
    <w:rsid w:val="008B51F0"/>
    <w:rsid w:val="008C1C81"/>
    <w:rsid w:val="008D30A0"/>
    <w:rsid w:val="008D7FD4"/>
    <w:rsid w:val="008E326C"/>
    <w:rsid w:val="008F02F7"/>
    <w:rsid w:val="008F48B1"/>
    <w:rsid w:val="00901059"/>
    <w:rsid w:val="00901358"/>
    <w:rsid w:val="0090452A"/>
    <w:rsid w:val="0090511F"/>
    <w:rsid w:val="0091599D"/>
    <w:rsid w:val="00921BEE"/>
    <w:rsid w:val="00923F7F"/>
    <w:rsid w:val="00926A6B"/>
    <w:rsid w:val="00926ED7"/>
    <w:rsid w:val="009342E7"/>
    <w:rsid w:val="00934F56"/>
    <w:rsid w:val="009371D1"/>
    <w:rsid w:val="009465EB"/>
    <w:rsid w:val="009537F8"/>
    <w:rsid w:val="00954D6C"/>
    <w:rsid w:val="0096211F"/>
    <w:rsid w:val="0097012B"/>
    <w:rsid w:val="00970221"/>
    <w:rsid w:val="009704B4"/>
    <w:rsid w:val="00977AF4"/>
    <w:rsid w:val="0099091B"/>
    <w:rsid w:val="00995491"/>
    <w:rsid w:val="009B1FF3"/>
    <w:rsid w:val="009B5E8D"/>
    <w:rsid w:val="009C5359"/>
    <w:rsid w:val="009D44DD"/>
    <w:rsid w:val="009D643C"/>
    <w:rsid w:val="009D73DB"/>
    <w:rsid w:val="009E5B29"/>
    <w:rsid w:val="009E6918"/>
    <w:rsid w:val="009F1995"/>
    <w:rsid w:val="009F3C8C"/>
    <w:rsid w:val="009F5A36"/>
    <w:rsid w:val="009F6B3D"/>
    <w:rsid w:val="00A02608"/>
    <w:rsid w:val="00A067D4"/>
    <w:rsid w:val="00A12CAE"/>
    <w:rsid w:val="00A22598"/>
    <w:rsid w:val="00A232E7"/>
    <w:rsid w:val="00A255A0"/>
    <w:rsid w:val="00A31B7D"/>
    <w:rsid w:val="00A3635F"/>
    <w:rsid w:val="00A37DF3"/>
    <w:rsid w:val="00A37F75"/>
    <w:rsid w:val="00A4170C"/>
    <w:rsid w:val="00A430E8"/>
    <w:rsid w:val="00A44C0F"/>
    <w:rsid w:val="00A55DE6"/>
    <w:rsid w:val="00A647C0"/>
    <w:rsid w:val="00A7136D"/>
    <w:rsid w:val="00A8215E"/>
    <w:rsid w:val="00A824A4"/>
    <w:rsid w:val="00A849F3"/>
    <w:rsid w:val="00A84F34"/>
    <w:rsid w:val="00A93A97"/>
    <w:rsid w:val="00A9759A"/>
    <w:rsid w:val="00AA1973"/>
    <w:rsid w:val="00AA3697"/>
    <w:rsid w:val="00AB0E33"/>
    <w:rsid w:val="00AB24F1"/>
    <w:rsid w:val="00AB505B"/>
    <w:rsid w:val="00AB7455"/>
    <w:rsid w:val="00AB78E8"/>
    <w:rsid w:val="00AC7562"/>
    <w:rsid w:val="00AC7A72"/>
    <w:rsid w:val="00AD0F0B"/>
    <w:rsid w:val="00AE3F88"/>
    <w:rsid w:val="00AE790B"/>
    <w:rsid w:val="00AF19EC"/>
    <w:rsid w:val="00AF7C4A"/>
    <w:rsid w:val="00B01C7F"/>
    <w:rsid w:val="00B07B92"/>
    <w:rsid w:val="00B10492"/>
    <w:rsid w:val="00B128DB"/>
    <w:rsid w:val="00B209B4"/>
    <w:rsid w:val="00B316DD"/>
    <w:rsid w:val="00B362C5"/>
    <w:rsid w:val="00B36D9B"/>
    <w:rsid w:val="00B42CBB"/>
    <w:rsid w:val="00B450FE"/>
    <w:rsid w:val="00B466D7"/>
    <w:rsid w:val="00B4792F"/>
    <w:rsid w:val="00B55E27"/>
    <w:rsid w:val="00B6083F"/>
    <w:rsid w:val="00B64353"/>
    <w:rsid w:val="00B64C18"/>
    <w:rsid w:val="00B71E5C"/>
    <w:rsid w:val="00B84FF5"/>
    <w:rsid w:val="00B87214"/>
    <w:rsid w:val="00B912E9"/>
    <w:rsid w:val="00B96161"/>
    <w:rsid w:val="00BA1AD9"/>
    <w:rsid w:val="00BA5B12"/>
    <w:rsid w:val="00BB3808"/>
    <w:rsid w:val="00BC0108"/>
    <w:rsid w:val="00BD1C88"/>
    <w:rsid w:val="00BE1068"/>
    <w:rsid w:val="00BE166D"/>
    <w:rsid w:val="00BE1BE9"/>
    <w:rsid w:val="00BE7E98"/>
    <w:rsid w:val="00C0088D"/>
    <w:rsid w:val="00C023C3"/>
    <w:rsid w:val="00C0332A"/>
    <w:rsid w:val="00C05A8E"/>
    <w:rsid w:val="00C11472"/>
    <w:rsid w:val="00C20EB0"/>
    <w:rsid w:val="00C21428"/>
    <w:rsid w:val="00C2143E"/>
    <w:rsid w:val="00C2445A"/>
    <w:rsid w:val="00C302E6"/>
    <w:rsid w:val="00C32A11"/>
    <w:rsid w:val="00C3561C"/>
    <w:rsid w:val="00C360E5"/>
    <w:rsid w:val="00C37493"/>
    <w:rsid w:val="00C42A53"/>
    <w:rsid w:val="00C4560F"/>
    <w:rsid w:val="00C518BE"/>
    <w:rsid w:val="00C53AED"/>
    <w:rsid w:val="00C57316"/>
    <w:rsid w:val="00C61C25"/>
    <w:rsid w:val="00C672C5"/>
    <w:rsid w:val="00C700D7"/>
    <w:rsid w:val="00C70876"/>
    <w:rsid w:val="00C71257"/>
    <w:rsid w:val="00C7191E"/>
    <w:rsid w:val="00C71B8F"/>
    <w:rsid w:val="00C841EF"/>
    <w:rsid w:val="00C92E8D"/>
    <w:rsid w:val="00CA454F"/>
    <w:rsid w:val="00CB124F"/>
    <w:rsid w:val="00CB1E5E"/>
    <w:rsid w:val="00CC067F"/>
    <w:rsid w:val="00CC1534"/>
    <w:rsid w:val="00CC69FB"/>
    <w:rsid w:val="00CE2A06"/>
    <w:rsid w:val="00CF0829"/>
    <w:rsid w:val="00CF094A"/>
    <w:rsid w:val="00CF7930"/>
    <w:rsid w:val="00D04477"/>
    <w:rsid w:val="00D06B96"/>
    <w:rsid w:val="00D106B2"/>
    <w:rsid w:val="00D1339C"/>
    <w:rsid w:val="00D16E0F"/>
    <w:rsid w:val="00D17797"/>
    <w:rsid w:val="00D21A74"/>
    <w:rsid w:val="00D251EB"/>
    <w:rsid w:val="00D2626D"/>
    <w:rsid w:val="00D34BED"/>
    <w:rsid w:val="00D3703B"/>
    <w:rsid w:val="00D43BB3"/>
    <w:rsid w:val="00D552C6"/>
    <w:rsid w:val="00D60F99"/>
    <w:rsid w:val="00D63B77"/>
    <w:rsid w:val="00D70954"/>
    <w:rsid w:val="00D73FEC"/>
    <w:rsid w:val="00D76A48"/>
    <w:rsid w:val="00D76F76"/>
    <w:rsid w:val="00D77E8E"/>
    <w:rsid w:val="00D867DE"/>
    <w:rsid w:val="00D8716A"/>
    <w:rsid w:val="00D95447"/>
    <w:rsid w:val="00DA638C"/>
    <w:rsid w:val="00DA7D94"/>
    <w:rsid w:val="00DB2ECD"/>
    <w:rsid w:val="00DC262A"/>
    <w:rsid w:val="00DE29EA"/>
    <w:rsid w:val="00DF1892"/>
    <w:rsid w:val="00DF2E26"/>
    <w:rsid w:val="00E02B55"/>
    <w:rsid w:val="00E060D5"/>
    <w:rsid w:val="00E112EB"/>
    <w:rsid w:val="00E24E70"/>
    <w:rsid w:val="00E30637"/>
    <w:rsid w:val="00E319D6"/>
    <w:rsid w:val="00E37C6E"/>
    <w:rsid w:val="00E40F44"/>
    <w:rsid w:val="00E41466"/>
    <w:rsid w:val="00E43437"/>
    <w:rsid w:val="00E51198"/>
    <w:rsid w:val="00E55DC2"/>
    <w:rsid w:val="00E56282"/>
    <w:rsid w:val="00E64E29"/>
    <w:rsid w:val="00E75E1E"/>
    <w:rsid w:val="00E809BF"/>
    <w:rsid w:val="00E8182D"/>
    <w:rsid w:val="00E93583"/>
    <w:rsid w:val="00EA13F7"/>
    <w:rsid w:val="00EA318C"/>
    <w:rsid w:val="00EA685C"/>
    <w:rsid w:val="00EB0431"/>
    <w:rsid w:val="00EC34BA"/>
    <w:rsid w:val="00EC6CB5"/>
    <w:rsid w:val="00EC78BE"/>
    <w:rsid w:val="00ED3122"/>
    <w:rsid w:val="00EE263E"/>
    <w:rsid w:val="00EE3CDE"/>
    <w:rsid w:val="00EF002B"/>
    <w:rsid w:val="00EF0A56"/>
    <w:rsid w:val="00EF1EC6"/>
    <w:rsid w:val="00F00B6A"/>
    <w:rsid w:val="00F1302C"/>
    <w:rsid w:val="00F14A13"/>
    <w:rsid w:val="00F14EB3"/>
    <w:rsid w:val="00F2043E"/>
    <w:rsid w:val="00F244CF"/>
    <w:rsid w:val="00F33F00"/>
    <w:rsid w:val="00F365AE"/>
    <w:rsid w:val="00F41983"/>
    <w:rsid w:val="00F4482B"/>
    <w:rsid w:val="00F457E4"/>
    <w:rsid w:val="00F52A2C"/>
    <w:rsid w:val="00F53AC4"/>
    <w:rsid w:val="00F5452B"/>
    <w:rsid w:val="00F7111D"/>
    <w:rsid w:val="00F71BAC"/>
    <w:rsid w:val="00F75F11"/>
    <w:rsid w:val="00F82A4B"/>
    <w:rsid w:val="00F91BBC"/>
    <w:rsid w:val="00F942B8"/>
    <w:rsid w:val="00F96345"/>
    <w:rsid w:val="00F97079"/>
    <w:rsid w:val="00FA38CF"/>
    <w:rsid w:val="00FA4E08"/>
    <w:rsid w:val="00FA5A2F"/>
    <w:rsid w:val="00FB112B"/>
    <w:rsid w:val="00FB7F96"/>
    <w:rsid w:val="00FC09AF"/>
    <w:rsid w:val="00FC1483"/>
    <w:rsid w:val="00FC2D4A"/>
    <w:rsid w:val="00FD22E6"/>
    <w:rsid w:val="00FD2A15"/>
    <w:rsid w:val="00FD3D9E"/>
    <w:rsid w:val="00FD4ECE"/>
    <w:rsid w:val="00FE3AEE"/>
    <w:rsid w:val="00FE482D"/>
    <w:rsid w:val="00FE6958"/>
    <w:rsid w:val="00FF2F77"/>
    <w:rsid w:val="00FF4230"/>
    <w:rsid w:val="00FF5093"/>
    <w:rsid w:val="00FF7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F5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9B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209B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9B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B209B4"/>
    <w:pPr>
      <w:ind w:left="720"/>
      <w:contextualSpacing/>
    </w:pPr>
  </w:style>
  <w:style w:type="table" w:styleId="TableGrid">
    <w:name w:val="Table Grid"/>
    <w:basedOn w:val="TableNormal"/>
    <w:uiPriority w:val="99"/>
    <w:rsid w:val="00B209B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209B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C6CB5"/>
    <w:rPr>
      <w:sz w:val="16"/>
      <w:szCs w:val="16"/>
    </w:rPr>
  </w:style>
  <w:style w:type="paragraph" w:styleId="CommentText">
    <w:name w:val="annotation text"/>
    <w:basedOn w:val="Normal"/>
    <w:link w:val="CommentTextChar"/>
    <w:uiPriority w:val="99"/>
    <w:unhideWhenUsed/>
    <w:rsid w:val="00EC6CB5"/>
    <w:rPr>
      <w:sz w:val="20"/>
      <w:szCs w:val="20"/>
    </w:rPr>
  </w:style>
  <w:style w:type="character" w:customStyle="1" w:styleId="CommentTextChar">
    <w:name w:val="Comment Text Char"/>
    <w:basedOn w:val="DefaultParagraphFont"/>
    <w:link w:val="CommentText"/>
    <w:uiPriority w:val="99"/>
    <w:rsid w:val="00EC6C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6CB5"/>
    <w:rPr>
      <w:b/>
      <w:bCs/>
    </w:rPr>
  </w:style>
  <w:style w:type="character" w:customStyle="1" w:styleId="CommentSubjectChar">
    <w:name w:val="Comment Subject Char"/>
    <w:basedOn w:val="CommentTextChar"/>
    <w:link w:val="CommentSubject"/>
    <w:uiPriority w:val="99"/>
    <w:semiHidden/>
    <w:rsid w:val="00EC6CB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C6CB5"/>
    <w:rPr>
      <w:rFonts w:ascii="Tahoma" w:hAnsi="Tahoma" w:cs="Tahoma"/>
      <w:sz w:val="16"/>
      <w:szCs w:val="16"/>
    </w:rPr>
  </w:style>
  <w:style w:type="character" w:customStyle="1" w:styleId="BalloonTextChar">
    <w:name w:val="Balloon Text Char"/>
    <w:basedOn w:val="DefaultParagraphFont"/>
    <w:link w:val="BalloonText"/>
    <w:uiPriority w:val="99"/>
    <w:semiHidden/>
    <w:rsid w:val="00EC6CB5"/>
    <w:rPr>
      <w:rFonts w:ascii="Tahoma" w:eastAsia="Times New Roman" w:hAnsi="Tahoma" w:cs="Tahoma"/>
      <w:sz w:val="16"/>
      <w:szCs w:val="16"/>
    </w:rPr>
  </w:style>
  <w:style w:type="paragraph" w:styleId="Header">
    <w:name w:val="header"/>
    <w:basedOn w:val="Normal"/>
    <w:link w:val="HeaderChar"/>
    <w:uiPriority w:val="99"/>
    <w:unhideWhenUsed/>
    <w:rsid w:val="00321BBE"/>
    <w:pPr>
      <w:tabs>
        <w:tab w:val="center" w:pos="4819"/>
        <w:tab w:val="right" w:pos="9638"/>
      </w:tabs>
    </w:pPr>
  </w:style>
  <w:style w:type="character" w:customStyle="1" w:styleId="HeaderChar">
    <w:name w:val="Header Char"/>
    <w:basedOn w:val="DefaultParagraphFont"/>
    <w:link w:val="Header"/>
    <w:uiPriority w:val="99"/>
    <w:rsid w:val="00321BB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21BBE"/>
    <w:pPr>
      <w:tabs>
        <w:tab w:val="center" w:pos="4819"/>
        <w:tab w:val="right" w:pos="9638"/>
      </w:tabs>
    </w:pPr>
  </w:style>
  <w:style w:type="character" w:customStyle="1" w:styleId="FooterChar">
    <w:name w:val="Footer Char"/>
    <w:basedOn w:val="DefaultParagraphFont"/>
    <w:link w:val="Footer"/>
    <w:uiPriority w:val="99"/>
    <w:rsid w:val="00321BBE"/>
    <w:rPr>
      <w:rFonts w:ascii="Times New Roman" w:eastAsia="Times New Roman" w:hAnsi="Times New Roman" w:cs="Times New Roman"/>
      <w:sz w:val="24"/>
      <w:szCs w:val="24"/>
    </w:rPr>
  </w:style>
  <w:style w:type="character" w:customStyle="1" w:styleId="BodytextDiagrama">
    <w:name w:val="Body text Diagrama"/>
    <w:rsid w:val="00886FE4"/>
    <w:rPr>
      <w:rFonts w:ascii="TimesLT" w:hAnsi="TimesLT"/>
      <w:lang w:val="en-US" w:eastAsia="en-US"/>
    </w:rPr>
  </w:style>
  <w:style w:type="paragraph" w:styleId="Revision">
    <w:name w:val="Revision"/>
    <w:hidden/>
    <w:uiPriority w:val="99"/>
    <w:semiHidden/>
    <w:rsid w:val="00C21428"/>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862A0"/>
    <w:rPr>
      <w:color w:val="808080"/>
    </w:rPr>
  </w:style>
  <w:style w:type="paragraph" w:customStyle="1" w:styleId="paragrafai">
    <w:name w:val="_paragrafai"/>
    <w:basedOn w:val="Normal"/>
    <w:qFormat/>
    <w:rsid w:val="00B36D9B"/>
    <w:pPr>
      <w:spacing w:before="240" w:after="240"/>
      <w:jc w:val="both"/>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D8D38379-7F74-4228-9811-571D4AA92BD7}"/>
      </w:docPartPr>
      <w:docPartBody>
        <w:p w:rsidR="00887648" w:rsidRDefault="00FE6479">
          <w:r w:rsidRPr="0044256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81"/>
    <w:rsid w:val="000534DB"/>
    <w:rsid w:val="00067006"/>
    <w:rsid w:val="00084209"/>
    <w:rsid w:val="000B08DE"/>
    <w:rsid w:val="000D25F5"/>
    <w:rsid w:val="00305527"/>
    <w:rsid w:val="003115C0"/>
    <w:rsid w:val="00346B48"/>
    <w:rsid w:val="003533AE"/>
    <w:rsid w:val="003748DD"/>
    <w:rsid w:val="003A4FF3"/>
    <w:rsid w:val="004A0970"/>
    <w:rsid w:val="005210D8"/>
    <w:rsid w:val="00536C95"/>
    <w:rsid w:val="005E744A"/>
    <w:rsid w:val="00630029"/>
    <w:rsid w:val="0088518F"/>
    <w:rsid w:val="00887648"/>
    <w:rsid w:val="00894EF7"/>
    <w:rsid w:val="008A529E"/>
    <w:rsid w:val="00935C65"/>
    <w:rsid w:val="009C6E17"/>
    <w:rsid w:val="009F1995"/>
    <w:rsid w:val="00AB1DF9"/>
    <w:rsid w:val="00C70CF0"/>
    <w:rsid w:val="00CE52F8"/>
    <w:rsid w:val="00D22360"/>
    <w:rsid w:val="00D70ADE"/>
    <w:rsid w:val="00D76F76"/>
    <w:rsid w:val="00DD7FB3"/>
    <w:rsid w:val="00DE6281"/>
    <w:rsid w:val="00E31971"/>
    <w:rsid w:val="00E93583"/>
    <w:rsid w:val="00F91BBC"/>
    <w:rsid w:val="00FE6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64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BB24E-3F39-4343-8448-8345111F762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2538</Words>
  <Characters>14472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2025-11-05T11:05:00Z</dcterms:created>
  <dcterms:modified xsi:type="dcterms:W3CDTF">2025-11-05T11:05:00Z</dcterms:modified>
</cp:coreProperties>
</file>